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88C" w:rsidRPr="00347FDC" w:rsidRDefault="00F7088C" w:rsidP="00F708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088C" w:rsidRPr="00347FDC" w:rsidRDefault="00F7088C" w:rsidP="00F708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088C" w:rsidRPr="00347FDC" w:rsidRDefault="00F7088C" w:rsidP="00F708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088C" w:rsidRPr="00805647" w:rsidRDefault="00F7088C" w:rsidP="00F7088C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:rsidR="00F7088C" w:rsidRPr="00805647" w:rsidRDefault="00F7088C" w:rsidP="00F7088C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805647">
        <w:rPr>
          <w:rFonts w:ascii="Times New Roman" w:hAnsi="Times New Roman" w:cs="Times New Roman"/>
          <w:b/>
          <w:bCs/>
          <w:sz w:val="52"/>
          <w:szCs w:val="52"/>
        </w:rPr>
        <w:t xml:space="preserve">Публичный отчёт </w:t>
      </w:r>
    </w:p>
    <w:p w:rsidR="00F7088C" w:rsidRPr="00805647" w:rsidRDefault="00F7088C" w:rsidP="00F7088C">
      <w:pPr>
        <w:jc w:val="center"/>
        <w:rPr>
          <w:rFonts w:ascii="Times New Roman" w:hAnsi="Times New Roman" w:cs="Times New Roman"/>
          <w:bCs/>
          <w:sz w:val="52"/>
          <w:szCs w:val="52"/>
        </w:rPr>
      </w:pPr>
      <w:r w:rsidRPr="00805647">
        <w:rPr>
          <w:rFonts w:ascii="Times New Roman" w:hAnsi="Times New Roman" w:cs="Times New Roman"/>
          <w:bCs/>
          <w:sz w:val="52"/>
          <w:szCs w:val="52"/>
        </w:rPr>
        <w:t>директора МБОУ «</w:t>
      </w:r>
      <w:proofErr w:type="spellStart"/>
      <w:r w:rsidRPr="00805647">
        <w:rPr>
          <w:rFonts w:ascii="Times New Roman" w:hAnsi="Times New Roman" w:cs="Times New Roman"/>
          <w:bCs/>
          <w:sz w:val="52"/>
          <w:szCs w:val="52"/>
        </w:rPr>
        <w:t>Большечекмакская</w:t>
      </w:r>
      <w:proofErr w:type="spellEnd"/>
      <w:r w:rsidRPr="00805647">
        <w:rPr>
          <w:rFonts w:ascii="Times New Roman" w:hAnsi="Times New Roman" w:cs="Times New Roman"/>
          <w:bCs/>
          <w:sz w:val="52"/>
          <w:szCs w:val="52"/>
        </w:rPr>
        <w:t xml:space="preserve"> основная общеобразовательная школа» </w:t>
      </w:r>
      <w:proofErr w:type="spellStart"/>
      <w:r w:rsidRPr="00805647">
        <w:rPr>
          <w:rFonts w:ascii="Times New Roman" w:hAnsi="Times New Roman" w:cs="Times New Roman"/>
          <w:bCs/>
          <w:sz w:val="52"/>
          <w:szCs w:val="52"/>
        </w:rPr>
        <w:t>Муслюмовского</w:t>
      </w:r>
      <w:proofErr w:type="spellEnd"/>
      <w:r w:rsidRPr="00805647">
        <w:rPr>
          <w:rFonts w:ascii="Times New Roman" w:hAnsi="Times New Roman" w:cs="Times New Roman"/>
          <w:bCs/>
          <w:sz w:val="52"/>
          <w:szCs w:val="52"/>
        </w:rPr>
        <w:t xml:space="preserve"> муниципального района Республики Татарстан </w:t>
      </w:r>
    </w:p>
    <w:p w:rsidR="00F7088C" w:rsidRPr="00805647" w:rsidRDefault="00F7088C" w:rsidP="00F7088C">
      <w:pPr>
        <w:jc w:val="center"/>
        <w:rPr>
          <w:rFonts w:ascii="Times New Roman" w:hAnsi="Times New Roman" w:cs="Times New Roman"/>
          <w:bCs/>
          <w:sz w:val="52"/>
          <w:szCs w:val="52"/>
        </w:rPr>
      </w:pPr>
      <w:proofErr w:type="spellStart"/>
      <w:r w:rsidRPr="00805647">
        <w:rPr>
          <w:rFonts w:ascii="Times New Roman" w:hAnsi="Times New Roman" w:cs="Times New Roman"/>
          <w:bCs/>
          <w:sz w:val="52"/>
          <w:szCs w:val="52"/>
        </w:rPr>
        <w:t>Шафигуллиной</w:t>
      </w:r>
      <w:proofErr w:type="spellEnd"/>
      <w:r w:rsidRPr="00805647">
        <w:rPr>
          <w:rFonts w:ascii="Times New Roman" w:hAnsi="Times New Roman" w:cs="Times New Roman"/>
          <w:bCs/>
          <w:sz w:val="52"/>
          <w:szCs w:val="52"/>
        </w:rPr>
        <w:t xml:space="preserve"> Наили </w:t>
      </w:r>
      <w:proofErr w:type="spellStart"/>
      <w:r w:rsidRPr="00805647">
        <w:rPr>
          <w:rFonts w:ascii="Times New Roman" w:hAnsi="Times New Roman" w:cs="Times New Roman"/>
          <w:bCs/>
          <w:sz w:val="52"/>
          <w:szCs w:val="52"/>
        </w:rPr>
        <w:t>Макаримовны</w:t>
      </w:r>
      <w:proofErr w:type="spellEnd"/>
      <w:r w:rsidRPr="00805647">
        <w:rPr>
          <w:rFonts w:ascii="Times New Roman" w:hAnsi="Times New Roman" w:cs="Times New Roman"/>
          <w:bCs/>
          <w:sz w:val="52"/>
          <w:szCs w:val="52"/>
        </w:rPr>
        <w:t xml:space="preserve"> </w:t>
      </w:r>
    </w:p>
    <w:p w:rsidR="00F7088C" w:rsidRPr="00347FDC" w:rsidRDefault="001C5AC4" w:rsidP="00F708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5647">
        <w:rPr>
          <w:rFonts w:ascii="Times New Roman" w:hAnsi="Times New Roman" w:cs="Times New Roman"/>
          <w:bCs/>
          <w:sz w:val="52"/>
          <w:szCs w:val="52"/>
        </w:rPr>
        <w:t>за 202</w:t>
      </w:r>
      <w:r w:rsidR="006B663A">
        <w:rPr>
          <w:rFonts w:ascii="Times New Roman" w:hAnsi="Times New Roman" w:cs="Times New Roman"/>
          <w:bCs/>
          <w:sz w:val="52"/>
          <w:szCs w:val="52"/>
        </w:rPr>
        <w:t>2</w:t>
      </w:r>
      <w:r w:rsidRPr="00805647">
        <w:rPr>
          <w:rFonts w:ascii="Times New Roman" w:hAnsi="Times New Roman" w:cs="Times New Roman"/>
          <w:bCs/>
          <w:sz w:val="52"/>
          <w:szCs w:val="52"/>
        </w:rPr>
        <w:t>-202</w:t>
      </w:r>
      <w:r w:rsidR="006B663A">
        <w:rPr>
          <w:rFonts w:ascii="Times New Roman" w:hAnsi="Times New Roman" w:cs="Times New Roman"/>
          <w:bCs/>
          <w:sz w:val="52"/>
          <w:szCs w:val="52"/>
        </w:rPr>
        <w:t>3</w:t>
      </w:r>
      <w:r w:rsidR="00F7088C" w:rsidRPr="00805647">
        <w:rPr>
          <w:rFonts w:ascii="Times New Roman" w:hAnsi="Times New Roman" w:cs="Times New Roman"/>
          <w:bCs/>
          <w:sz w:val="52"/>
          <w:szCs w:val="52"/>
        </w:rPr>
        <w:t xml:space="preserve"> учебный год</w:t>
      </w:r>
      <w:r w:rsidR="00F7088C" w:rsidRPr="00347F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088C" w:rsidRPr="00347FD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5F3DED" w:rsidRPr="00347FDC" w:rsidRDefault="005F3DED" w:rsidP="005F3D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7FDC">
        <w:rPr>
          <w:rFonts w:ascii="Times New Roman" w:hAnsi="Times New Roman" w:cs="Times New Roman"/>
          <w:b/>
          <w:bCs/>
          <w:sz w:val="24"/>
          <w:szCs w:val="24"/>
        </w:rPr>
        <w:lastRenderedPageBreak/>
        <w:t>ИНФОРМАЦИОННАЯ СПРАВКА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/>
          <w:bCs/>
          <w:sz w:val="24"/>
          <w:szCs w:val="24"/>
        </w:rPr>
        <w:t xml:space="preserve">Полное название </w:t>
      </w:r>
      <w:r w:rsidRPr="00347FDC">
        <w:rPr>
          <w:rFonts w:ascii="Times New Roman" w:hAnsi="Times New Roman" w:cs="Times New Roman"/>
          <w:sz w:val="24"/>
          <w:szCs w:val="24"/>
        </w:rPr>
        <w:t>— Муниципальное бюджетное общеобразовательное учреждение «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Большечекмакская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 основная  общеобразовательная школа»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/>
          <w:bCs/>
          <w:sz w:val="24"/>
          <w:szCs w:val="24"/>
        </w:rPr>
        <w:t xml:space="preserve">Сокращенное название </w:t>
      </w:r>
      <w:r w:rsidRPr="00347FDC">
        <w:rPr>
          <w:rFonts w:ascii="Times New Roman" w:hAnsi="Times New Roman" w:cs="Times New Roman"/>
          <w:sz w:val="24"/>
          <w:szCs w:val="24"/>
        </w:rPr>
        <w:t>– МБОУ «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Большечекмакская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 муниципального района РТ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/>
          <w:bCs/>
          <w:sz w:val="24"/>
          <w:szCs w:val="24"/>
        </w:rPr>
        <w:t xml:space="preserve"> Юридический адрес</w:t>
      </w:r>
      <w:r w:rsidRPr="00347FDC">
        <w:rPr>
          <w:rFonts w:ascii="Times New Roman" w:hAnsi="Times New Roman" w:cs="Times New Roman"/>
          <w:sz w:val="24"/>
          <w:szCs w:val="24"/>
        </w:rPr>
        <w:t xml:space="preserve"> — Республика Татарстан,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 муниципальный район, 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 xml:space="preserve">. Большой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Чекмак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>, ул. Молодёжная, д.2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Cs/>
          <w:sz w:val="24"/>
          <w:szCs w:val="24"/>
        </w:rPr>
        <w:t xml:space="preserve">Директор: </w:t>
      </w:r>
      <w:r w:rsidRPr="00347F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Наиля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Макаримовна</w:t>
      </w:r>
      <w:proofErr w:type="spellEnd"/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Заместители директора:  Аюпова 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Инзиля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Шогаеповна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Миннур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Зайнетдиновна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Габидуллина</w:t>
      </w:r>
      <w:proofErr w:type="spellEnd"/>
      <w:r w:rsidR="006B663A">
        <w:rPr>
          <w:rFonts w:ascii="Times New Roman" w:hAnsi="Times New Roman" w:cs="Times New Roman"/>
          <w:sz w:val="24"/>
          <w:szCs w:val="24"/>
        </w:rPr>
        <w:t xml:space="preserve"> </w:t>
      </w:r>
      <w:r w:rsidRPr="00347F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</w:t>
      </w:r>
      <w:r w:rsidR="006B66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Айдаровна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>.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7FDC">
        <w:rPr>
          <w:rFonts w:ascii="Times New Roman" w:hAnsi="Times New Roman" w:cs="Times New Roman"/>
          <w:b/>
          <w:bCs/>
          <w:sz w:val="24"/>
          <w:szCs w:val="24"/>
        </w:rPr>
        <w:t xml:space="preserve">Сведения об </w:t>
      </w:r>
      <w:proofErr w:type="gramStart"/>
      <w:r w:rsidRPr="00347FDC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347FD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F3DED" w:rsidRPr="00347FDC" w:rsidRDefault="001C5AC4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общее количество — 3</w:t>
      </w:r>
      <w:r w:rsidR="006B663A">
        <w:rPr>
          <w:rFonts w:ascii="Times New Roman" w:hAnsi="Times New Roman" w:cs="Times New Roman"/>
          <w:sz w:val="24"/>
          <w:szCs w:val="24"/>
        </w:rPr>
        <w:t>7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Численность по ступеням:                                 </w:t>
      </w:r>
    </w:p>
    <w:p w:rsidR="005F3DED" w:rsidRPr="00347FDC" w:rsidRDefault="001C5AC4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начальная школа — 1</w:t>
      </w:r>
      <w:r w:rsidR="006B663A">
        <w:rPr>
          <w:rFonts w:ascii="Times New Roman" w:hAnsi="Times New Roman" w:cs="Times New Roman"/>
          <w:sz w:val="24"/>
          <w:szCs w:val="24"/>
        </w:rPr>
        <w:t>0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         `   </w:t>
      </w:r>
    </w:p>
    <w:p w:rsidR="005F3DED" w:rsidRPr="00347FDC" w:rsidRDefault="001C5AC4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основная школа — 2</w:t>
      </w:r>
      <w:r w:rsidR="006B663A">
        <w:rPr>
          <w:rFonts w:ascii="Times New Roman" w:hAnsi="Times New Roman" w:cs="Times New Roman"/>
          <w:sz w:val="24"/>
          <w:szCs w:val="24"/>
        </w:rPr>
        <w:t>7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Классы —9,  комплекты по школе — 7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По уровням образования: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начальная школа — 2, основная школа — 5.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Методическая тема школы</w:t>
      </w:r>
      <w:r w:rsidRPr="00347FDC">
        <w:rPr>
          <w:rFonts w:ascii="Times New Roman" w:hAnsi="Times New Roman" w:cs="Times New Roman"/>
          <w:sz w:val="24"/>
          <w:szCs w:val="24"/>
        </w:rPr>
        <w:t xml:space="preserve">. «Совершенствование качества образования, обновление содержания и педагогических технологий» 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Цели:</w:t>
      </w:r>
      <w:r w:rsidRPr="00347FDC">
        <w:rPr>
          <w:rFonts w:ascii="Times New Roman" w:hAnsi="Times New Roman" w:cs="Times New Roman"/>
          <w:sz w:val="24"/>
          <w:szCs w:val="24"/>
        </w:rPr>
        <w:t xml:space="preserve"> повышение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личности, подготовленной к жизни в высокотехнологичном, конкурентном мире, освоение педагогами инновационных технологий обучения. 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347FDC">
        <w:rPr>
          <w:rFonts w:ascii="Times New Roman" w:hAnsi="Times New Roman" w:cs="Times New Roman"/>
          <w:sz w:val="24"/>
          <w:szCs w:val="24"/>
        </w:rPr>
        <w:t xml:space="preserve">  Совершенствовать условия для реализации ФГОС начального образования (НОО) и создавать условия для поэтапного введения ФГОС основного общего образования (ООО) 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- Совершенствовать методический уровень педагогов в овладении новыми педагогическими технологиями.  Активизировать работу по выявлению и обобщению, распространению передового педагогического опыта творчески работающих педагогов. 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- 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  </w:t>
      </w:r>
    </w:p>
    <w:p w:rsidR="005F3DED" w:rsidRPr="00347FDC" w:rsidRDefault="005F3DED" w:rsidP="005F3DED">
      <w:pPr>
        <w:pStyle w:val="af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- Создавать условия для самореализации учащихся в образовательной деятельности и развития ключевых компетенций учащихся.  Развивать и совершенствовать систему работы с детьми, имеющими повышенные интеллектуальные способности.  </w:t>
      </w:r>
    </w:p>
    <w:p w:rsidR="005F3DED" w:rsidRPr="00347FDC" w:rsidRDefault="005F3DED" w:rsidP="005F3DED">
      <w:pPr>
        <w:pStyle w:val="af2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FDC">
        <w:rPr>
          <w:rFonts w:ascii="Times New Roman" w:hAnsi="Times New Roman" w:cs="Times New Roman"/>
          <w:b/>
          <w:bCs/>
          <w:sz w:val="24"/>
          <w:szCs w:val="24"/>
        </w:rPr>
        <w:t>Сведения о педагогических кадрах:</w:t>
      </w:r>
    </w:p>
    <w:p w:rsidR="005F3DED" w:rsidRPr="00347FDC" w:rsidRDefault="001C5AC4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     В школе работают  1</w:t>
      </w:r>
      <w:r w:rsidR="006B663A">
        <w:rPr>
          <w:rFonts w:ascii="Times New Roman" w:hAnsi="Times New Roman" w:cs="Times New Roman"/>
          <w:sz w:val="24"/>
          <w:szCs w:val="24"/>
        </w:rPr>
        <w:t>3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 учителей</w:t>
      </w:r>
      <w:r w:rsidRPr="00347FDC">
        <w:rPr>
          <w:rFonts w:ascii="Times New Roman" w:hAnsi="Times New Roman" w:cs="Times New Roman"/>
          <w:sz w:val="24"/>
          <w:szCs w:val="24"/>
        </w:rPr>
        <w:t xml:space="preserve"> и воспитателей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F3DED" w:rsidRPr="00347FDC" w:rsidRDefault="005F3DED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Из них имеют: </w:t>
      </w:r>
    </w:p>
    <w:p w:rsidR="005F3DED" w:rsidRPr="00347FDC" w:rsidRDefault="001C5AC4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высшую кв. категорию —</w:t>
      </w:r>
      <w:r w:rsidR="006B663A">
        <w:rPr>
          <w:rFonts w:ascii="Times New Roman" w:hAnsi="Times New Roman" w:cs="Times New Roman"/>
          <w:sz w:val="24"/>
          <w:szCs w:val="24"/>
        </w:rPr>
        <w:t>3</w:t>
      </w:r>
      <w:r w:rsidRPr="00347FDC">
        <w:rPr>
          <w:rFonts w:ascii="Times New Roman" w:hAnsi="Times New Roman" w:cs="Times New Roman"/>
          <w:sz w:val="24"/>
          <w:szCs w:val="24"/>
        </w:rPr>
        <w:t xml:space="preserve"> (</w:t>
      </w:r>
      <w:r w:rsidR="006B663A">
        <w:rPr>
          <w:rFonts w:ascii="Times New Roman" w:hAnsi="Times New Roman" w:cs="Times New Roman"/>
          <w:sz w:val="24"/>
          <w:szCs w:val="24"/>
        </w:rPr>
        <w:t>23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%)</w:t>
      </w:r>
    </w:p>
    <w:p w:rsidR="005F3DED" w:rsidRPr="00347FDC" w:rsidRDefault="001C5AC4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первую кв. категорию — </w:t>
      </w:r>
      <w:r w:rsidR="006B663A">
        <w:rPr>
          <w:rFonts w:ascii="Times New Roman" w:hAnsi="Times New Roman" w:cs="Times New Roman"/>
          <w:sz w:val="24"/>
          <w:szCs w:val="24"/>
        </w:rPr>
        <w:t>9</w:t>
      </w:r>
      <w:r w:rsidRPr="00347FDC">
        <w:rPr>
          <w:rFonts w:ascii="Times New Roman" w:hAnsi="Times New Roman" w:cs="Times New Roman"/>
          <w:sz w:val="24"/>
          <w:szCs w:val="24"/>
        </w:rPr>
        <w:t xml:space="preserve">  (</w:t>
      </w:r>
      <w:r w:rsidR="006B663A">
        <w:rPr>
          <w:rFonts w:ascii="Times New Roman" w:hAnsi="Times New Roman" w:cs="Times New Roman"/>
          <w:sz w:val="24"/>
          <w:szCs w:val="24"/>
        </w:rPr>
        <w:t>69</w:t>
      </w:r>
      <w:r w:rsidR="005F3DED" w:rsidRPr="00347FDC">
        <w:rPr>
          <w:rFonts w:ascii="Times New Roman" w:hAnsi="Times New Roman" w:cs="Times New Roman"/>
          <w:sz w:val="24"/>
          <w:szCs w:val="24"/>
        </w:rPr>
        <w:t>%)</w:t>
      </w:r>
    </w:p>
    <w:p w:rsidR="005F3DED" w:rsidRPr="00347FDC" w:rsidRDefault="005F3DED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       Имеют стаж работы:</w:t>
      </w:r>
    </w:p>
    <w:p w:rsidR="001C5AC4" w:rsidRPr="00347FDC" w:rsidRDefault="006B663A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5-10 лет — 2 (15</w:t>
      </w:r>
      <w:r w:rsidR="001C5AC4" w:rsidRPr="00347FDC">
        <w:rPr>
          <w:rFonts w:ascii="Times New Roman" w:hAnsi="Times New Roman" w:cs="Times New Roman"/>
          <w:sz w:val="24"/>
          <w:szCs w:val="24"/>
        </w:rPr>
        <w:t xml:space="preserve"> %)</w:t>
      </w:r>
    </w:p>
    <w:p w:rsidR="005F3DED" w:rsidRPr="00347FDC" w:rsidRDefault="001C5AC4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10-20 лет —</w:t>
      </w:r>
      <w:r w:rsidR="006B663A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B663A">
        <w:rPr>
          <w:rFonts w:ascii="Times New Roman" w:hAnsi="Times New Roman" w:cs="Times New Roman"/>
          <w:sz w:val="24"/>
          <w:szCs w:val="24"/>
        </w:rPr>
        <w:t>15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%)  </w:t>
      </w:r>
    </w:p>
    <w:p w:rsidR="005F3DED" w:rsidRPr="00347FDC" w:rsidRDefault="001C5AC4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свыше 20 лет -  </w:t>
      </w:r>
      <w:r w:rsidR="006B663A">
        <w:rPr>
          <w:rFonts w:ascii="Times New Roman" w:hAnsi="Times New Roman" w:cs="Times New Roman"/>
          <w:sz w:val="24"/>
          <w:szCs w:val="24"/>
        </w:rPr>
        <w:t>9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F3DED" w:rsidRPr="00347FD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4E35EF">
        <w:rPr>
          <w:rFonts w:ascii="Times New Roman" w:hAnsi="Times New Roman" w:cs="Times New Roman"/>
          <w:sz w:val="24"/>
          <w:szCs w:val="24"/>
        </w:rPr>
        <w:t>69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%)  </w:t>
      </w:r>
    </w:p>
    <w:p w:rsidR="005F3DED" w:rsidRPr="00347FDC" w:rsidRDefault="005F3DED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Качественный состав педагогических кадров школы по уровню образования:</w:t>
      </w:r>
    </w:p>
    <w:p w:rsidR="005F3DED" w:rsidRPr="00347FDC" w:rsidRDefault="005F3DED" w:rsidP="005F3DED">
      <w:pPr>
        <w:pStyle w:val="af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высшее —1</w:t>
      </w:r>
      <w:r w:rsidR="004E35EF">
        <w:rPr>
          <w:rFonts w:ascii="Times New Roman" w:hAnsi="Times New Roman" w:cs="Times New Roman"/>
          <w:sz w:val="24"/>
          <w:szCs w:val="24"/>
        </w:rPr>
        <w:t>3</w:t>
      </w:r>
      <w:r w:rsidRPr="00347FDC">
        <w:rPr>
          <w:rFonts w:ascii="Times New Roman" w:hAnsi="Times New Roman" w:cs="Times New Roman"/>
          <w:sz w:val="24"/>
          <w:szCs w:val="24"/>
        </w:rPr>
        <w:t xml:space="preserve"> (</w:t>
      </w:r>
      <w:r w:rsidR="004E35EF">
        <w:rPr>
          <w:rFonts w:ascii="Times New Roman" w:hAnsi="Times New Roman" w:cs="Times New Roman"/>
          <w:sz w:val="24"/>
          <w:szCs w:val="24"/>
        </w:rPr>
        <w:t>100</w:t>
      </w:r>
      <w:r w:rsidRPr="00347FDC">
        <w:rPr>
          <w:rFonts w:ascii="Times New Roman" w:hAnsi="Times New Roman" w:cs="Times New Roman"/>
          <w:sz w:val="24"/>
          <w:szCs w:val="24"/>
        </w:rPr>
        <w:t>%)</w:t>
      </w:r>
    </w:p>
    <w:p w:rsidR="005F3DED" w:rsidRPr="00347FDC" w:rsidRDefault="005F3DED" w:rsidP="005F3DE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F3DED" w:rsidRPr="00347FDC" w:rsidRDefault="005F3DED" w:rsidP="005F3DED">
      <w:pPr>
        <w:ind w:left="137" w:hanging="1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7FD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Анализ учеб</w:t>
      </w:r>
      <w:r w:rsidR="001C5AC4" w:rsidRPr="00347FDC">
        <w:rPr>
          <w:rFonts w:ascii="Times New Roman" w:eastAsia="Times New Roman" w:hAnsi="Times New Roman" w:cs="Times New Roman"/>
          <w:b/>
          <w:sz w:val="24"/>
          <w:szCs w:val="24"/>
        </w:rPr>
        <w:t>но-воспитательной работы за 202</w:t>
      </w:r>
      <w:r w:rsidR="004E35EF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1C5AC4" w:rsidRPr="00347FDC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4E35EF">
        <w:rPr>
          <w:rFonts w:ascii="Times New Roman" w:eastAsia="Times New Roman" w:hAnsi="Times New Roman" w:cs="Times New Roman"/>
          <w:b/>
          <w:sz w:val="24"/>
          <w:szCs w:val="24"/>
        </w:rPr>
        <w:t xml:space="preserve">3 </w:t>
      </w:r>
      <w:r w:rsidR="001C5AC4" w:rsidRPr="00347FD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47FDC">
        <w:rPr>
          <w:rFonts w:ascii="Times New Roman" w:eastAsia="Times New Roman" w:hAnsi="Times New Roman" w:cs="Times New Roman"/>
          <w:b/>
          <w:sz w:val="24"/>
          <w:szCs w:val="24"/>
        </w:rPr>
        <w:t>учебный год.</w:t>
      </w:r>
    </w:p>
    <w:p w:rsidR="005F3DED" w:rsidRPr="00347FDC" w:rsidRDefault="005F3DED" w:rsidP="005F3DE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F3DED" w:rsidRPr="00347FDC" w:rsidRDefault="005F3DED" w:rsidP="005F3DED">
      <w:pPr>
        <w:pStyle w:val="af2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Педагогический коллектив школы является стабильным, профессиональный уровень его достаточно высокий. Учебно-воспитательный</w:t>
      </w:r>
      <w:r w:rsidR="001C5AC4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проце</w:t>
      </w:r>
      <w:proofErr w:type="gramStart"/>
      <w:r w:rsidR="001C5AC4" w:rsidRPr="00347FDC">
        <w:rPr>
          <w:rFonts w:ascii="Times New Roman" w:hAnsi="Times New Roman" w:cs="Times New Roman"/>
          <w:color w:val="000000"/>
          <w:sz w:val="24"/>
          <w:szCs w:val="24"/>
        </w:rPr>
        <w:t>сс в шк</w:t>
      </w:r>
      <w:proofErr w:type="gramEnd"/>
      <w:r w:rsidR="001C5AC4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оле осуществляют </w:t>
      </w:r>
      <w:r w:rsidR="001C5AC4" w:rsidRPr="00347FDC">
        <w:rPr>
          <w:rFonts w:ascii="Times New Roman" w:hAnsi="Times New Roman" w:cs="Times New Roman"/>
          <w:sz w:val="24"/>
          <w:szCs w:val="24"/>
        </w:rPr>
        <w:t>1</w:t>
      </w:r>
      <w:r w:rsidR="004E35EF">
        <w:rPr>
          <w:rFonts w:ascii="Times New Roman" w:hAnsi="Times New Roman" w:cs="Times New Roman"/>
          <w:sz w:val="24"/>
          <w:szCs w:val="24"/>
        </w:rPr>
        <w:t>3</w:t>
      </w:r>
      <w:r w:rsidR="001C5AC4" w:rsidRPr="00347FDC">
        <w:rPr>
          <w:rFonts w:ascii="Times New Roman" w:hAnsi="Times New Roman" w:cs="Times New Roman"/>
          <w:sz w:val="24"/>
          <w:szCs w:val="24"/>
        </w:rPr>
        <w:t xml:space="preserve">  учителей и воспитателей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F3DED" w:rsidRPr="00347FDC" w:rsidRDefault="005F3DED" w:rsidP="005F3DED">
      <w:pPr>
        <w:pStyle w:val="af3"/>
        <w:autoSpaceDE w:val="0"/>
        <w:autoSpaceDN w:val="0"/>
        <w:adjustRightInd w:val="0"/>
        <w:ind w:left="0" w:firstLine="708"/>
        <w:jc w:val="both"/>
        <w:rPr>
          <w:color w:val="000000"/>
        </w:rPr>
      </w:pPr>
      <w:r w:rsidRPr="00347FDC">
        <w:rPr>
          <w:color w:val="000000"/>
        </w:rPr>
        <w:t>Высшей формой коллективной методической работы всегда был и остае</w:t>
      </w:r>
      <w:r w:rsidR="001C5AC4" w:rsidRPr="00347FDC">
        <w:rPr>
          <w:color w:val="000000"/>
        </w:rPr>
        <w:t>тся педагогический совет. В 202</w:t>
      </w:r>
      <w:r w:rsidR="004E35EF">
        <w:rPr>
          <w:color w:val="000000"/>
        </w:rPr>
        <w:t>2</w:t>
      </w:r>
      <w:r w:rsidR="001C5AC4" w:rsidRPr="00347FDC">
        <w:rPr>
          <w:color w:val="000000"/>
        </w:rPr>
        <w:t xml:space="preserve"> -202</w:t>
      </w:r>
      <w:r w:rsidR="004E35EF">
        <w:rPr>
          <w:color w:val="000000"/>
        </w:rPr>
        <w:t xml:space="preserve">3 </w:t>
      </w:r>
      <w:r w:rsidRPr="00347FDC">
        <w:rPr>
          <w:color w:val="000000"/>
        </w:rPr>
        <w:t>учебном году было проведено три тематических педагогических совета:</w:t>
      </w:r>
    </w:p>
    <w:p w:rsidR="005F3DED" w:rsidRPr="00347FDC" w:rsidRDefault="005F3DED" w:rsidP="005F3DED">
      <w:pPr>
        <w:pStyle w:val="af3"/>
        <w:autoSpaceDE w:val="0"/>
        <w:autoSpaceDN w:val="0"/>
        <w:adjustRightInd w:val="0"/>
        <w:ind w:left="0"/>
        <w:jc w:val="both"/>
        <w:rPr>
          <w:color w:val="000000"/>
        </w:rPr>
      </w:pPr>
      <w:r w:rsidRPr="00347FDC">
        <w:rPr>
          <w:color w:val="000000"/>
        </w:rPr>
        <w:t>- «</w:t>
      </w:r>
      <w:r w:rsidRPr="00347FDC">
        <w:rPr>
          <w:bCs/>
          <w:color w:val="000000"/>
        </w:rPr>
        <w:t>Эффективные технологии в образовательном процессе в соответствии с ФГОС »</w:t>
      </w:r>
      <w:r w:rsidRPr="00347FDC">
        <w:rPr>
          <w:color w:val="000000"/>
        </w:rPr>
        <w:t>;</w:t>
      </w:r>
    </w:p>
    <w:p w:rsidR="005F3DED" w:rsidRPr="00347FDC" w:rsidRDefault="005F3DED" w:rsidP="005F3DED">
      <w:pPr>
        <w:pStyle w:val="af3"/>
        <w:autoSpaceDE w:val="0"/>
        <w:autoSpaceDN w:val="0"/>
        <w:adjustRightInd w:val="0"/>
        <w:ind w:left="0"/>
        <w:jc w:val="both"/>
        <w:rPr>
          <w:color w:val="000000"/>
        </w:rPr>
      </w:pPr>
      <w:r w:rsidRPr="00347FDC">
        <w:rPr>
          <w:color w:val="000000"/>
        </w:rPr>
        <w:t>-  «Создание системы профилактики школьной неуспеваемости как средство повышения качества образования »;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«Интеграция различных сфер деятельности обучающихся  как ресурс повышения качества образования и социализации личности</w:t>
      </w:r>
      <w:r w:rsidRPr="00347FD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».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Основное назначение методической службы на современном этапе непосредственно связано с созданием условий для адаптации, становления, развития и саморазвития педагогических работников на основе выявления их индивидуальных особенностей и состоит в следующем: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обеспечение реализации федеральной и региональной программ развития;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удовлетворение образовательных потребностей педагогов;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выявление, оформление и сопровождение педагогического опыта.</w:t>
      </w:r>
    </w:p>
    <w:p w:rsidR="005F3DED" w:rsidRPr="00347FDC" w:rsidRDefault="001C5AC4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В 202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>-2022</w:t>
      </w:r>
      <w:r w:rsidR="005F3DED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учебном году коллектив школы работал над методической темой «Создание образовательного пространства для осуществления целостного системного подхода к введению и реализации Федерального государственного  образовательного стандарта »</w:t>
      </w:r>
    </w:p>
    <w:p w:rsidR="005F3DED" w:rsidRPr="00347FDC" w:rsidRDefault="005F3DED" w:rsidP="005F3DED">
      <w:pPr>
        <w:pStyle w:val="af3"/>
        <w:autoSpaceDE w:val="0"/>
        <w:autoSpaceDN w:val="0"/>
        <w:adjustRightInd w:val="0"/>
        <w:ind w:left="0"/>
        <w:jc w:val="both"/>
        <w:rPr>
          <w:color w:val="000000"/>
        </w:rPr>
      </w:pPr>
      <w:r w:rsidRPr="00347FDC">
        <w:rPr>
          <w:color w:val="000000"/>
        </w:rPr>
        <w:t>Традиционным видом методической работы является проведение предметных недель. Эта форма внеклассной работы по предмету используетс</w:t>
      </w:r>
      <w:r w:rsidR="001C5AC4" w:rsidRPr="00347FDC">
        <w:rPr>
          <w:color w:val="000000"/>
        </w:rPr>
        <w:t>я в школе систематически. В 202</w:t>
      </w:r>
      <w:r w:rsidR="004E35EF">
        <w:rPr>
          <w:color w:val="000000"/>
        </w:rPr>
        <w:t>2</w:t>
      </w:r>
      <w:r w:rsidR="001C5AC4" w:rsidRPr="00347FDC">
        <w:rPr>
          <w:color w:val="000000"/>
        </w:rPr>
        <w:t>-202</w:t>
      </w:r>
      <w:r w:rsidR="004E35EF">
        <w:rPr>
          <w:color w:val="000000"/>
        </w:rPr>
        <w:t>3</w:t>
      </w:r>
      <w:r w:rsidRPr="00347FDC">
        <w:rPr>
          <w:color w:val="000000"/>
        </w:rPr>
        <w:t xml:space="preserve"> учебном году были проведены предметные недели  начального звена, истории, математики и информатики, физики, биологии, химии, русского  языка, технологии, ИЗО и физической культуры, родного языка и литературы, английского языка, в ходе проведения которых применялись разнообразные методы и формы работы. Всё это стимулирует педагогическую инициативу и изобретательность, а это в свою очередь, способствует повышению педагогического мастерства учителей – предметников. 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Реализация цели «Повышение эффективности образовательного процесса через применение современных подходов  к организации образовательной деятельности</w:t>
      </w:r>
      <w:proofErr w:type="gramStart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непрерывное  совершенствование профессионального уровня  и педагогического  мастерства учителя  для реализации ФГОС второго поколения » проводилась через  следующие задачи: </w:t>
      </w:r>
    </w:p>
    <w:p w:rsidR="005F3DED" w:rsidRPr="00347FDC" w:rsidRDefault="005F3DED" w:rsidP="005F3DED">
      <w:pPr>
        <w:pStyle w:val="af3"/>
        <w:numPr>
          <w:ilvl w:val="1"/>
          <w:numId w:val="1"/>
        </w:numPr>
        <w:tabs>
          <w:tab w:val="clear" w:pos="1080"/>
          <w:tab w:val="left" w:pos="0"/>
          <w:tab w:val="left" w:pos="284"/>
          <w:tab w:val="left" w:pos="709"/>
          <w:tab w:val="left" w:pos="993"/>
          <w:tab w:val="left" w:pos="1560"/>
        </w:tabs>
        <w:ind w:left="0" w:firstLine="0"/>
        <w:jc w:val="both"/>
        <w:rPr>
          <w:color w:val="000000"/>
          <w:lang w:eastAsia="en-US"/>
        </w:rPr>
      </w:pPr>
      <w:r w:rsidRPr="00347FDC">
        <w:rPr>
          <w:color w:val="000000"/>
        </w:rPr>
        <w:t>Научно-методическое обеспечение  изучения и реализация  ФГОС, создание необходимых условий для внедрения  инноваций в УВП, реализация образовательной программы</w:t>
      </w:r>
      <w:proofErr w:type="gramStart"/>
      <w:r w:rsidRPr="00347FDC">
        <w:rPr>
          <w:color w:val="000000"/>
        </w:rPr>
        <w:t xml:space="preserve"> ,</w:t>
      </w:r>
      <w:proofErr w:type="gramEnd"/>
      <w:r w:rsidRPr="00347FDC">
        <w:rPr>
          <w:color w:val="000000"/>
        </w:rPr>
        <w:t xml:space="preserve"> программы развития школы.;</w:t>
      </w:r>
    </w:p>
    <w:p w:rsidR="005F3DED" w:rsidRPr="00347FDC" w:rsidRDefault="005F3DED" w:rsidP="005F3DED">
      <w:pPr>
        <w:pStyle w:val="af3"/>
        <w:numPr>
          <w:ilvl w:val="1"/>
          <w:numId w:val="1"/>
        </w:numPr>
        <w:tabs>
          <w:tab w:val="clear" w:pos="1080"/>
          <w:tab w:val="left" w:pos="0"/>
          <w:tab w:val="left" w:pos="284"/>
          <w:tab w:val="left" w:pos="709"/>
          <w:tab w:val="left" w:pos="851"/>
          <w:tab w:val="left" w:pos="993"/>
          <w:tab w:val="left" w:pos="1560"/>
        </w:tabs>
        <w:ind w:left="0" w:firstLine="0"/>
        <w:jc w:val="both"/>
        <w:rPr>
          <w:color w:val="000000"/>
        </w:rPr>
      </w:pPr>
      <w:r w:rsidRPr="00347FDC">
        <w:rPr>
          <w:color w:val="000000"/>
        </w:rPr>
        <w:t>Изучить и внедрить системно-</w:t>
      </w:r>
      <w:proofErr w:type="spellStart"/>
      <w:r w:rsidRPr="00347FDC">
        <w:rPr>
          <w:color w:val="000000"/>
        </w:rPr>
        <w:t>деятельностный</w:t>
      </w:r>
      <w:proofErr w:type="spellEnd"/>
      <w:r w:rsidRPr="00347FDC">
        <w:rPr>
          <w:color w:val="000000"/>
        </w:rPr>
        <w:t xml:space="preserve"> подход как основной способ совершенствования качества образования;</w:t>
      </w:r>
    </w:p>
    <w:p w:rsidR="005F3DED" w:rsidRPr="00347FDC" w:rsidRDefault="005F3DED" w:rsidP="005F3DED">
      <w:pPr>
        <w:pStyle w:val="af3"/>
        <w:numPr>
          <w:ilvl w:val="1"/>
          <w:numId w:val="1"/>
        </w:numPr>
        <w:tabs>
          <w:tab w:val="clear" w:pos="1080"/>
          <w:tab w:val="left" w:pos="0"/>
          <w:tab w:val="left" w:pos="284"/>
          <w:tab w:val="left" w:pos="709"/>
          <w:tab w:val="left" w:pos="851"/>
          <w:tab w:val="left" w:pos="993"/>
          <w:tab w:val="left" w:pos="1560"/>
        </w:tabs>
        <w:ind w:left="0" w:firstLine="0"/>
        <w:jc w:val="both"/>
        <w:rPr>
          <w:color w:val="000000"/>
        </w:rPr>
      </w:pPr>
      <w:r w:rsidRPr="00347FDC">
        <w:rPr>
          <w:color w:val="000000"/>
        </w:rPr>
        <w:t>Совершенствовать систему мониторинга и диагностики успешности образования</w:t>
      </w:r>
      <w:proofErr w:type="gramStart"/>
      <w:r w:rsidRPr="00347FDC">
        <w:rPr>
          <w:color w:val="000000"/>
        </w:rPr>
        <w:t xml:space="preserve"> ,</w:t>
      </w:r>
      <w:proofErr w:type="gramEnd"/>
      <w:r w:rsidRPr="00347FDC">
        <w:rPr>
          <w:color w:val="000000"/>
        </w:rPr>
        <w:t xml:space="preserve"> уровня профессиональной компетентности и методической  подготовки педагогов;</w:t>
      </w:r>
    </w:p>
    <w:p w:rsidR="005F3DED" w:rsidRPr="00347FDC" w:rsidRDefault="005F3DED" w:rsidP="005F3DED">
      <w:pPr>
        <w:numPr>
          <w:ilvl w:val="1"/>
          <w:numId w:val="1"/>
        </w:numPr>
        <w:tabs>
          <w:tab w:val="left" w:pos="0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Создать условия  для самореализации всех участников образовательного процесса  через раскрытие их творческого потенциала и участие в инновационной деятельности.</w:t>
      </w:r>
    </w:p>
    <w:p w:rsidR="005F3DED" w:rsidRPr="00347FDC" w:rsidRDefault="005F3DED" w:rsidP="005F3DED">
      <w:pPr>
        <w:numPr>
          <w:ilvl w:val="1"/>
          <w:numId w:val="1"/>
        </w:numPr>
        <w:tabs>
          <w:tab w:val="clear" w:pos="1080"/>
          <w:tab w:val="left" w:pos="0"/>
          <w:tab w:val="left" w:pos="284"/>
          <w:tab w:val="left" w:pos="709"/>
          <w:tab w:val="left" w:pos="851"/>
          <w:tab w:val="left" w:pos="993"/>
          <w:tab w:val="left" w:pos="15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Проведение работы  по поддержке высокомотивированных учащихся через учебную и </w:t>
      </w:r>
      <w:proofErr w:type="spellStart"/>
      <w:r w:rsidRPr="00347FDC">
        <w:rPr>
          <w:rFonts w:ascii="Times New Roman" w:hAnsi="Times New Roman" w:cs="Times New Roman"/>
          <w:color w:val="000000"/>
          <w:sz w:val="24"/>
          <w:szCs w:val="24"/>
        </w:rPr>
        <w:t>внеучебную</w:t>
      </w:r>
      <w:proofErr w:type="spellEnd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деятельность. 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Поставленные перед коллективом задачи реализовывались через совершенствование методики проведения уроков, освоение педагогических технологий через организацию самообразовательной работы, участие в работе семинаров, методических школьных объединениях учителей, педагогических советах.</w:t>
      </w: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При планировании методической работы школы педагогический коллектив стремился отобрать те формы, которые реально позволили бы решать проблемы и задачи, стоящие перед школой. </w:t>
      </w:r>
      <w:r w:rsidRPr="00347FD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В соответствии с целями и задачами работа школы осуществлялась по следующим направлениям деятельности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5F3DED" w:rsidRPr="00347FDC" w:rsidRDefault="005F3DED" w:rsidP="005F3DED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  тематические педагогические советы;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-   школьные методические объединения;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-   семинары;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-   работа по выявлению и обобщению  педагогического опыта;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-   проведение и  анализ открытых уроков;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-   предметные недели;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-   повышение квалификации, педагогического мастерства;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F3DED" w:rsidRPr="00347FDC" w:rsidRDefault="005F3DED" w:rsidP="005F3DE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Важнейшим направлением работы МО и администрации школы  является постоянное совершенствование педагогического мастерства учителей через курсовую систему</w:t>
      </w:r>
      <w:r w:rsidR="001C5AC4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повышения квалификации. За 202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1C5AC4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– 202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 прошли курсы повышения квалифи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кации 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2 педагога и 1 воспитатель</w:t>
      </w:r>
      <w:proofErr w:type="gramStart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    В  4 квартале 202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года  предполагают подать заявление на аттестацию с целью присвоения  1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квалификационной категории 1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>учител</w:t>
      </w:r>
      <w:proofErr w:type="gramStart"/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>ь-</w:t>
      </w:r>
      <w:proofErr w:type="gramEnd"/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E35EF">
        <w:rPr>
          <w:rFonts w:ascii="Times New Roman" w:hAnsi="Times New Roman" w:cs="Times New Roman"/>
          <w:color w:val="000000"/>
          <w:sz w:val="24"/>
          <w:szCs w:val="24"/>
        </w:rPr>
        <w:t>Шакирьянова</w:t>
      </w:r>
      <w:proofErr w:type="spellEnd"/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 xml:space="preserve">Н.З. 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(начальные классы) и на высшую квалификационную категорию – </w:t>
      </w:r>
      <w:proofErr w:type="spellStart"/>
      <w:r w:rsidR="004E35EF">
        <w:rPr>
          <w:rFonts w:ascii="Times New Roman" w:hAnsi="Times New Roman" w:cs="Times New Roman"/>
          <w:color w:val="000000"/>
          <w:sz w:val="24"/>
          <w:szCs w:val="24"/>
        </w:rPr>
        <w:t>Шафигуллина</w:t>
      </w:r>
      <w:proofErr w:type="spellEnd"/>
      <w:r w:rsidR="004E35EF">
        <w:rPr>
          <w:rFonts w:ascii="Times New Roman" w:hAnsi="Times New Roman" w:cs="Times New Roman"/>
          <w:color w:val="000000"/>
          <w:sz w:val="24"/>
          <w:szCs w:val="24"/>
        </w:rPr>
        <w:t xml:space="preserve"> Н.М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.( 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родной язык и литература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  <w:r w:rsidRPr="00347FDC">
        <w:rPr>
          <w:rFonts w:ascii="Times New Roman" w:hAnsi="Times New Roman" w:cs="Times New Roman"/>
          <w:sz w:val="24"/>
          <w:szCs w:val="24"/>
        </w:rPr>
        <w:t xml:space="preserve">Аттестация способствует росту профессионального мастерства педагогических работников школы и положительно сказывается  на результатах их труда. </w:t>
      </w:r>
    </w:p>
    <w:p w:rsidR="005F3DED" w:rsidRPr="00347FDC" w:rsidRDefault="005F3DED" w:rsidP="005F3DED">
      <w:pPr>
        <w:pStyle w:val="af2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Принимали участие в </w:t>
      </w:r>
      <w:r w:rsidRPr="00347FDC">
        <w:rPr>
          <w:rFonts w:ascii="Times New Roman" w:hAnsi="Times New Roman" w:cs="Times New Roman"/>
          <w:b/>
          <w:sz w:val="24"/>
          <w:szCs w:val="24"/>
        </w:rPr>
        <w:t>профессиональных конкурсах</w:t>
      </w:r>
      <w:r w:rsidRPr="00347FDC">
        <w:rPr>
          <w:rFonts w:ascii="Times New Roman" w:hAnsi="Times New Roman" w:cs="Times New Roman"/>
          <w:sz w:val="24"/>
          <w:szCs w:val="24"/>
        </w:rPr>
        <w:t xml:space="preserve">  – 53% педагогов школы. </w:t>
      </w:r>
      <w:r w:rsidRPr="00347FDC">
        <w:rPr>
          <w:rFonts w:ascii="Times New Roman" w:hAnsi="Times New Roman" w:cs="Times New Roman"/>
          <w:i/>
          <w:sz w:val="24"/>
          <w:szCs w:val="24"/>
        </w:rPr>
        <w:t>Результативность участия возросла по сравнению с прошлым годом: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Всероссийский уровень –  с 40% до 43%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Республиканский уровень – с 28 %  до 33%</w:t>
      </w:r>
    </w:p>
    <w:p w:rsidR="005F3DED" w:rsidRPr="00347FDC" w:rsidRDefault="00C32A50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У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читель </w:t>
      </w:r>
      <w:r w:rsidR="004E35EF">
        <w:rPr>
          <w:rFonts w:ascii="Times New Roman" w:hAnsi="Times New Roman" w:cs="Times New Roman"/>
          <w:sz w:val="24"/>
          <w:szCs w:val="24"/>
        </w:rPr>
        <w:t xml:space="preserve">математики </w:t>
      </w:r>
      <w:proofErr w:type="spellStart"/>
      <w:r w:rsidR="004E35EF">
        <w:rPr>
          <w:rFonts w:ascii="Times New Roman" w:hAnsi="Times New Roman" w:cs="Times New Roman"/>
          <w:sz w:val="24"/>
          <w:szCs w:val="24"/>
        </w:rPr>
        <w:t>Габидуллина</w:t>
      </w:r>
      <w:proofErr w:type="spellEnd"/>
      <w:r w:rsidR="004E35EF">
        <w:rPr>
          <w:rFonts w:ascii="Times New Roman" w:hAnsi="Times New Roman" w:cs="Times New Roman"/>
          <w:sz w:val="24"/>
          <w:szCs w:val="24"/>
        </w:rPr>
        <w:t xml:space="preserve"> А.А. учитель начальных классов Шакирова И.Р.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принимал</w:t>
      </w:r>
      <w:r w:rsidR="004E35EF">
        <w:rPr>
          <w:rFonts w:ascii="Times New Roman" w:hAnsi="Times New Roman" w:cs="Times New Roman"/>
          <w:sz w:val="24"/>
          <w:szCs w:val="24"/>
        </w:rPr>
        <w:t xml:space="preserve">и </w:t>
      </w:r>
      <w:r w:rsidR="005F3DED" w:rsidRPr="00347FDC">
        <w:rPr>
          <w:rFonts w:ascii="Times New Roman" w:hAnsi="Times New Roman" w:cs="Times New Roman"/>
          <w:sz w:val="24"/>
          <w:szCs w:val="24"/>
        </w:rPr>
        <w:t>участие в конкурсе профессионального мастерства «Учитель года</w:t>
      </w:r>
      <w:r w:rsidRPr="00347FDC">
        <w:rPr>
          <w:rFonts w:ascii="Times New Roman" w:hAnsi="Times New Roman" w:cs="Times New Roman"/>
          <w:sz w:val="24"/>
          <w:szCs w:val="24"/>
        </w:rPr>
        <w:t>-202</w:t>
      </w:r>
      <w:r w:rsidR="004E35EF">
        <w:rPr>
          <w:rFonts w:ascii="Times New Roman" w:hAnsi="Times New Roman" w:cs="Times New Roman"/>
          <w:sz w:val="24"/>
          <w:szCs w:val="24"/>
        </w:rPr>
        <w:t>3</w:t>
      </w:r>
      <w:r w:rsidR="005F3DED" w:rsidRPr="00347FDC">
        <w:rPr>
          <w:rFonts w:ascii="Times New Roman" w:hAnsi="Times New Roman" w:cs="Times New Roman"/>
          <w:sz w:val="24"/>
          <w:szCs w:val="24"/>
        </w:rPr>
        <w:t>»</w:t>
      </w:r>
      <w:r w:rsidR="004E35EF">
        <w:rPr>
          <w:rFonts w:ascii="Times New Roman" w:hAnsi="Times New Roman" w:cs="Times New Roman"/>
          <w:sz w:val="24"/>
          <w:szCs w:val="24"/>
        </w:rPr>
        <w:t>, где Шакирова И.Р. стала лауреатом первой степени.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DED" w:rsidRPr="00347FDC" w:rsidRDefault="005F3DED" w:rsidP="005F3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>Исходя из вышеизложенн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>ого, поставленные задачи  в 202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C32A50" w:rsidRPr="00347FDC"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4E35EF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учебном году можно считать в основном  </w:t>
      </w:r>
      <w:proofErr w:type="gramStart"/>
      <w:r w:rsidRPr="00347FDC">
        <w:rPr>
          <w:rFonts w:ascii="Times New Roman" w:hAnsi="Times New Roman" w:cs="Times New Roman"/>
          <w:color w:val="000000"/>
          <w:sz w:val="24"/>
          <w:szCs w:val="24"/>
        </w:rPr>
        <w:t>решенными</w:t>
      </w:r>
      <w:proofErr w:type="gramEnd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. На следующий учебный год необходимо продолжить работу </w:t>
      </w:r>
      <w:proofErr w:type="gramStart"/>
      <w:r w:rsidRPr="00347FDC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gramEnd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 выполнением задач: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  повышение качества подготовки учащихся к государственной итоговой аттестации</w:t>
      </w:r>
    </w:p>
    <w:p w:rsidR="005F3DED" w:rsidRPr="00347FDC" w:rsidRDefault="005F3DED" w:rsidP="005F3DED">
      <w:pPr>
        <w:tabs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 повышение компетентности педагогов через реализацию общешкольных проектов, участие в профессиональных конкурсах и грантах;</w:t>
      </w:r>
    </w:p>
    <w:p w:rsidR="005F3DED" w:rsidRPr="00347FDC" w:rsidRDefault="005F3DED" w:rsidP="005F3DED">
      <w:pPr>
        <w:tabs>
          <w:tab w:val="num" w:pos="284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>- повышение результативности участия обучающихся в олимпиадах и конкурсах через осуществление дифференцированного и индивидуального подходов;</w:t>
      </w:r>
    </w:p>
    <w:p w:rsidR="005F3DED" w:rsidRPr="00347FDC" w:rsidRDefault="005F3DED" w:rsidP="005F3DED">
      <w:pPr>
        <w:tabs>
          <w:tab w:val="num" w:pos="284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F3DED" w:rsidRPr="00347FDC" w:rsidRDefault="005F3DED" w:rsidP="005F3D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 целью создания условий для выявления, поддержки и развития одаренных детей </w:t>
      </w: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в школе велась работа с одаренными детьми. Работа по созданию условий для развития способностей учащихся  школы проводилась по нескольким направлениям: интеллектуальное, спортивное, художественно – эстетическое, патриотическое.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Администрация школы в своей деятельности по реализации прав граждан на получение образования руководствуется законодательством РФ, РТ в сфере образования, нормативными документами и осуществляет </w:t>
      </w:r>
      <w:proofErr w:type="gramStart"/>
      <w:r w:rsidRPr="00347FDC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47FDC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конституционных прав граждан на образование. Вопросы соблюдения прав детей и подростков на образование приоритетны в направлениях деятельности администрации. 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 Работа по подготовке обучающихся к муниципальном</w:t>
      </w:r>
      <w:r w:rsidR="00C32A50" w:rsidRPr="00347FDC">
        <w:rPr>
          <w:rFonts w:ascii="Times New Roman" w:hAnsi="Times New Roman" w:cs="Times New Roman"/>
          <w:sz w:val="24"/>
          <w:szCs w:val="24"/>
        </w:rPr>
        <w:t xml:space="preserve">у этапу предметных олимпиад дала чуть низкие </w:t>
      </w:r>
      <w:r w:rsidRPr="00347FDC">
        <w:rPr>
          <w:rFonts w:ascii="Times New Roman" w:hAnsi="Times New Roman" w:cs="Times New Roman"/>
          <w:sz w:val="24"/>
          <w:szCs w:val="24"/>
        </w:rPr>
        <w:t xml:space="preserve">   результаты. По</w:t>
      </w:r>
      <w:r w:rsidR="00C32A50" w:rsidRPr="00347FDC">
        <w:rPr>
          <w:rFonts w:ascii="Times New Roman" w:hAnsi="Times New Roman" w:cs="Times New Roman"/>
          <w:sz w:val="24"/>
          <w:szCs w:val="24"/>
        </w:rPr>
        <w:t xml:space="preserve"> </w:t>
      </w:r>
      <w:r w:rsidRPr="00347FDC">
        <w:rPr>
          <w:rFonts w:ascii="Times New Roman" w:hAnsi="Times New Roman" w:cs="Times New Roman"/>
          <w:sz w:val="24"/>
          <w:szCs w:val="24"/>
        </w:rPr>
        <w:t>сравнению с прошлым</w:t>
      </w:r>
      <w:r w:rsidR="00C32A50" w:rsidRPr="00347FDC">
        <w:rPr>
          <w:rFonts w:ascii="Times New Roman" w:hAnsi="Times New Roman" w:cs="Times New Roman"/>
          <w:sz w:val="24"/>
          <w:szCs w:val="24"/>
        </w:rPr>
        <w:t xml:space="preserve"> учебным годом показатели понизи</w:t>
      </w:r>
      <w:r w:rsidRPr="00347FDC">
        <w:rPr>
          <w:rFonts w:ascii="Times New Roman" w:hAnsi="Times New Roman" w:cs="Times New Roman"/>
          <w:sz w:val="24"/>
          <w:szCs w:val="24"/>
        </w:rPr>
        <w:t xml:space="preserve">лись: </w:t>
      </w:r>
      <w:r w:rsidR="00C32A50" w:rsidRPr="00347FDC">
        <w:rPr>
          <w:rFonts w:ascii="Times New Roman" w:hAnsi="Times New Roman" w:cs="Times New Roman"/>
          <w:sz w:val="24"/>
          <w:szCs w:val="24"/>
        </w:rPr>
        <w:t>15/ 14(-1)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Учащиеся активно принимают участие  в  творческих конкурсах  – 42% 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47FDC">
        <w:rPr>
          <w:rFonts w:ascii="Times New Roman" w:hAnsi="Times New Roman" w:cs="Times New Roman"/>
          <w:i/>
          <w:sz w:val="24"/>
          <w:szCs w:val="24"/>
        </w:rPr>
        <w:t>Результативность участия: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Всероссийский уровень – 93%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Республиканский уровень – 57 %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Муниципальный уровень – 57%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F3DED" w:rsidRPr="00347FDC" w:rsidRDefault="005F3DED" w:rsidP="005F3DED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Качество обучения.</w:t>
      </w:r>
    </w:p>
    <w:p w:rsidR="005F3DED" w:rsidRPr="00347FDC" w:rsidRDefault="005F3DED" w:rsidP="005F3DED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Начальная школа.</w:t>
      </w:r>
    </w:p>
    <w:p w:rsidR="005F3DED" w:rsidRPr="00347FDC" w:rsidRDefault="005F3DED" w:rsidP="005F3DED">
      <w:pPr>
        <w:pStyle w:val="af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7FDC">
        <w:rPr>
          <w:rFonts w:ascii="Times New Roman" w:eastAsia="Calibri" w:hAnsi="Times New Roman" w:cs="Times New Roman"/>
          <w:sz w:val="24"/>
          <w:szCs w:val="24"/>
        </w:rPr>
        <w:t xml:space="preserve">Вся методическая работа в школе направлена на совершенствование качества преподавания. В связи с новыми запросами общества к качественному образованию возникла необходимость определения направлений работы коллектива по достижению </w:t>
      </w:r>
      <w:r w:rsidR="00C32A50" w:rsidRPr="00347FDC">
        <w:rPr>
          <w:rFonts w:ascii="Times New Roman" w:eastAsia="Calibri" w:hAnsi="Times New Roman" w:cs="Times New Roman"/>
          <w:sz w:val="24"/>
          <w:szCs w:val="24"/>
        </w:rPr>
        <w:lastRenderedPageBreak/>
        <w:t>качественного образования. В 202</w:t>
      </w:r>
      <w:r w:rsidR="004E35EF">
        <w:rPr>
          <w:rFonts w:ascii="Times New Roman" w:eastAsia="Calibri" w:hAnsi="Times New Roman" w:cs="Times New Roman"/>
          <w:sz w:val="24"/>
          <w:szCs w:val="24"/>
        </w:rPr>
        <w:t>2</w:t>
      </w:r>
      <w:r w:rsidR="00C32A50" w:rsidRPr="00347FDC">
        <w:rPr>
          <w:rFonts w:ascii="Times New Roman" w:eastAsia="Calibri" w:hAnsi="Times New Roman" w:cs="Times New Roman"/>
          <w:sz w:val="24"/>
          <w:szCs w:val="24"/>
        </w:rPr>
        <w:t>-202</w:t>
      </w:r>
      <w:r w:rsidR="004E35EF">
        <w:rPr>
          <w:rFonts w:ascii="Times New Roman" w:eastAsia="Calibri" w:hAnsi="Times New Roman" w:cs="Times New Roman"/>
          <w:sz w:val="24"/>
          <w:szCs w:val="24"/>
        </w:rPr>
        <w:t>3</w:t>
      </w:r>
      <w:r w:rsidRPr="00347FDC">
        <w:rPr>
          <w:rFonts w:ascii="Times New Roman" w:eastAsia="Calibri" w:hAnsi="Times New Roman" w:cs="Times New Roman"/>
          <w:sz w:val="24"/>
          <w:szCs w:val="24"/>
        </w:rPr>
        <w:t xml:space="preserve"> учебном году в нача</w:t>
      </w:r>
      <w:r w:rsidR="00C32A50" w:rsidRPr="00347FDC">
        <w:rPr>
          <w:rFonts w:ascii="Times New Roman" w:hAnsi="Times New Roman" w:cs="Times New Roman"/>
          <w:sz w:val="24"/>
          <w:szCs w:val="24"/>
        </w:rPr>
        <w:t>льной школе 1</w:t>
      </w:r>
      <w:r w:rsidR="004E35EF">
        <w:rPr>
          <w:rFonts w:ascii="Times New Roman" w:hAnsi="Times New Roman" w:cs="Times New Roman"/>
          <w:sz w:val="24"/>
          <w:szCs w:val="24"/>
        </w:rPr>
        <w:t>0</w:t>
      </w:r>
      <w:r w:rsidRPr="00347F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32A50" w:rsidRPr="00347FDC">
        <w:rPr>
          <w:rFonts w:ascii="Times New Roman" w:eastAsia="Calibri" w:hAnsi="Times New Roman" w:cs="Times New Roman"/>
          <w:sz w:val="24"/>
          <w:szCs w:val="24"/>
        </w:rPr>
        <w:t>учащихся</w:t>
      </w:r>
      <w:r w:rsidR="00C32A50" w:rsidRPr="00347FDC">
        <w:rPr>
          <w:rFonts w:ascii="Times New Roman" w:hAnsi="Times New Roman" w:cs="Times New Roman"/>
          <w:sz w:val="24"/>
          <w:szCs w:val="24"/>
        </w:rPr>
        <w:t xml:space="preserve">, 2 </w:t>
      </w:r>
      <w:r w:rsidRPr="00347FDC">
        <w:rPr>
          <w:rFonts w:ascii="Times New Roman" w:hAnsi="Times New Roman" w:cs="Times New Roman"/>
          <w:sz w:val="24"/>
          <w:szCs w:val="24"/>
        </w:rPr>
        <w:t>класса - комплекта</w:t>
      </w:r>
      <w:r w:rsidRPr="00347FD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47FDC">
        <w:rPr>
          <w:rFonts w:ascii="Times New Roman" w:hAnsi="Times New Roman" w:cs="Times New Roman"/>
          <w:sz w:val="24"/>
          <w:szCs w:val="24"/>
        </w:rPr>
        <w:t xml:space="preserve">Начальная школа полностью реализовала программы ФГОС нового поколения.  </w:t>
      </w:r>
      <w:r w:rsidRPr="00347FDC">
        <w:rPr>
          <w:rFonts w:ascii="Times New Roman" w:eastAsia="Calibri" w:hAnsi="Times New Roman" w:cs="Times New Roman"/>
          <w:sz w:val="24"/>
          <w:szCs w:val="24"/>
        </w:rPr>
        <w:t>Учебный план и программы по предметам учитывают федеральные требования, передовой педагогический опыт; вариативный компонент плана обоснован, содержит описание воспитательных возможностей учебных занятий; детям предоставлена возможность выбирать занятия по интересам. Учебный план учитывает запросы родителей и ориентирован на развитие у детей коммуникативных, личностных УУД, а также духовно-нравственное воспитание младших школьников и формирование основ безопасного поведения в быту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РФ «Об образовании» в школе было реализовано право обучающихся на выбор формы получения образования. 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  В начале сентября  был проведен  мониторинг готовности первоклассников к обучению в школе. Его целью являлась оценка адаптационного потенциала первоклассников в начальный период обучения. Оценка процесса адаптации проводилась 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>: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 анализ собственной продуктивной деятельности ребенка и результатов его психологического тестирования;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  восприятие учителя (который взаимодействует с ребенком в школе);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 восприятие родителя (который видит проявление реакций адаптации ребенка в домашней обстановке).</w:t>
      </w:r>
    </w:p>
    <w:p w:rsidR="005F3DED" w:rsidRPr="00347FDC" w:rsidRDefault="005F3DED" w:rsidP="00C32A50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       Входные диагностики  были направлены для выявления состояния зрительного восприятия, мелкой моторики руки, пространственного восприятия, умения ориентироваться на плоскости, фонематического слуха и фонематического восприятия. Результаты входной диагностики показали, что </w:t>
      </w:r>
      <w:r w:rsidR="00C32A50" w:rsidRPr="00347FDC">
        <w:rPr>
          <w:rFonts w:ascii="Times New Roman" w:hAnsi="Times New Roman" w:cs="Times New Roman"/>
          <w:sz w:val="24"/>
          <w:szCs w:val="24"/>
        </w:rPr>
        <w:t>у первоклассника средний уровень готовности.</w:t>
      </w:r>
    </w:p>
    <w:p w:rsidR="00C32A50" w:rsidRPr="00347FDC" w:rsidRDefault="00C32A50" w:rsidP="00C32A50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В конце учебного года была проведена промежуточная аттестация в форме:</w:t>
      </w:r>
    </w:p>
    <w:tbl>
      <w:tblPr>
        <w:tblW w:w="8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0"/>
        <w:gridCol w:w="1552"/>
        <w:gridCol w:w="2487"/>
        <w:gridCol w:w="1232"/>
        <w:gridCol w:w="2159"/>
      </w:tblGrid>
      <w:tr w:rsidR="00C32A50" w:rsidRPr="00BC35CF" w:rsidTr="00462C36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Класс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Ассистент</w:t>
            </w:r>
          </w:p>
        </w:tc>
      </w:tr>
      <w:tr w:rsidR="004E35EF" w:rsidRPr="00BC35CF" w:rsidTr="00462C3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17.05.2023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 Н.М</w:t>
            </w:r>
          </w:p>
        </w:tc>
      </w:tr>
      <w:tr w:rsidR="004E35EF" w:rsidRPr="00BC35CF" w:rsidTr="00462C3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23.05.2023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Аюпова И.Ш.</w:t>
            </w:r>
          </w:p>
        </w:tc>
      </w:tr>
      <w:tr w:rsidR="004E35EF" w:rsidRPr="00BC35CF" w:rsidTr="00462C3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24.05.2023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E35EF" w:rsidRPr="00BC35CF" w:rsidRDefault="004E35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</w:p>
        </w:tc>
      </w:tr>
      <w:tr w:rsidR="00C32A50" w:rsidRPr="00BC35CF" w:rsidTr="00462C3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A15C58" w:rsidP="00A15C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C32A50"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.05.202</w:t>
            </w: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Аюпова И.Ш.</w:t>
            </w:r>
          </w:p>
        </w:tc>
      </w:tr>
      <w:tr w:rsidR="00C32A50" w:rsidRPr="00BC35CF" w:rsidTr="00A15C5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20.05.2022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32A50" w:rsidRPr="00BC35CF" w:rsidRDefault="00C32A50" w:rsidP="00C32A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BC35CF" w:rsidRPr="00BC35CF" w:rsidTr="00462C3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C35CF" w:rsidRPr="00BC35CF" w:rsidRDefault="00BC35CF" w:rsidP="00C32A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C35CF" w:rsidRPr="00BC35CF" w:rsidRDefault="00BC35CF" w:rsidP="00BF6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C35CF" w:rsidRPr="00BC35CF" w:rsidRDefault="00BC35CF" w:rsidP="00BF6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C35CF" w:rsidRPr="00BC35CF" w:rsidRDefault="00BC35CF" w:rsidP="00BC35C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23.05.2023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C35CF" w:rsidRPr="00BC35CF" w:rsidRDefault="00BC35CF" w:rsidP="00BF6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BC35CF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</w:p>
        </w:tc>
      </w:tr>
    </w:tbl>
    <w:p w:rsidR="005F3DED" w:rsidRPr="00347FDC" w:rsidRDefault="005F3DED" w:rsidP="005F3DED">
      <w:pPr>
        <w:pStyle w:val="a5"/>
        <w:spacing w:before="0" w:beforeAutospacing="0" w:after="0" w:afterAutospacing="0"/>
        <w:jc w:val="both"/>
      </w:pPr>
    </w:p>
    <w:p w:rsidR="00C32A50" w:rsidRPr="00347FDC" w:rsidRDefault="00C32A50" w:rsidP="005F3DED">
      <w:pPr>
        <w:pStyle w:val="a5"/>
        <w:spacing w:before="0" w:beforeAutospacing="0" w:after="0" w:afterAutospacing="0"/>
        <w:jc w:val="both"/>
      </w:pPr>
      <w:r w:rsidRPr="00347FDC">
        <w:t>По остальным предметам в форме выставления годовой оценки.</w:t>
      </w:r>
    </w:p>
    <w:p w:rsidR="005F3DED" w:rsidRPr="00347FDC" w:rsidRDefault="005F3DED" w:rsidP="005F3DED">
      <w:pPr>
        <w:pStyle w:val="a5"/>
        <w:spacing w:before="0" w:beforeAutospacing="0" w:after="0" w:afterAutospacing="0"/>
        <w:jc w:val="both"/>
      </w:pPr>
      <w:r w:rsidRPr="00347FDC">
        <w:t xml:space="preserve">Для создания комфортного и результативного процесса обучения учителя начальной школы используют в системе: технологии проектного метода, игрового обучения, проблемного диалога, технологии мастерских творческого письма, мастерских построения новых знаний, технологии формирования правильного типа читательской деятельности. Активно используются </w:t>
      </w:r>
      <w:proofErr w:type="spellStart"/>
      <w:r w:rsidRPr="00347FDC">
        <w:t>здоровьесберегающие</w:t>
      </w:r>
      <w:proofErr w:type="spellEnd"/>
      <w:r w:rsidRPr="00347FDC">
        <w:t>  технологий, ИКТ.</w:t>
      </w:r>
    </w:p>
    <w:p w:rsidR="005F3DED" w:rsidRPr="00347FDC" w:rsidRDefault="005F3DED" w:rsidP="005F3DED">
      <w:pPr>
        <w:pStyle w:val="a5"/>
        <w:spacing w:before="0" w:beforeAutospacing="0" w:after="0" w:afterAutospacing="0"/>
        <w:ind w:firstLine="708"/>
        <w:jc w:val="both"/>
      </w:pPr>
      <w:r w:rsidRPr="00347FDC">
        <w:t>Использование ИКТ в учебном процессе позволяет: усилить образовательные эффекты; повысить качество усвоения материала;  осуществить дифференцированный подход; организовать одновременно детей, обладающих различными способностями и возможностями. Внедрение ИКТ осуществляется по следующим направлениям: работа с интерактивной доской, создание презентаций к урокам, работа с ресурсами Интернет, использование готовых обучающих программ. </w:t>
      </w:r>
    </w:p>
    <w:p w:rsidR="005F3DED" w:rsidRPr="00347FDC" w:rsidRDefault="005F3DED" w:rsidP="005F3DED">
      <w:pPr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Результативность обучения   в  классах,   обучающихся  по  </w:t>
      </w:r>
      <w:r w:rsidRPr="00347FDC">
        <w:rPr>
          <w:rFonts w:ascii="Times New Roman" w:hAnsi="Times New Roman" w:cs="Times New Roman"/>
          <w:sz w:val="24"/>
          <w:szCs w:val="24"/>
          <w:lang w:val="tt-RU"/>
        </w:rPr>
        <w:t>УМК “Перспектива”</w:t>
      </w:r>
    </w:p>
    <w:tbl>
      <w:tblPr>
        <w:tblStyle w:val="af8"/>
        <w:tblpPr w:leftFromText="180" w:rightFromText="180" w:vertAnchor="text" w:horzAnchor="margin" w:tblpY="198"/>
        <w:tblW w:w="10170" w:type="dxa"/>
        <w:tblLayout w:type="fixed"/>
        <w:tblLook w:val="01E0" w:firstRow="1" w:lastRow="1" w:firstColumn="1" w:lastColumn="1" w:noHBand="0" w:noVBand="0"/>
      </w:tblPr>
      <w:tblGrid>
        <w:gridCol w:w="391"/>
        <w:gridCol w:w="2693"/>
        <w:gridCol w:w="1276"/>
        <w:gridCol w:w="1559"/>
        <w:gridCol w:w="2125"/>
        <w:gridCol w:w="2126"/>
      </w:tblGrid>
      <w:tr w:rsidR="005F3DED" w:rsidRPr="00347FDC" w:rsidTr="00462C36">
        <w:tc>
          <w:tcPr>
            <w:tcW w:w="3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proofErr w:type="gramEnd"/>
          </w:p>
        </w:tc>
        <w:tc>
          <w:tcPr>
            <w:tcW w:w="4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    Качество</w:t>
            </w:r>
          </w:p>
        </w:tc>
      </w:tr>
      <w:tr w:rsidR="005F3DED" w:rsidRPr="00347FDC" w:rsidTr="00462C36">
        <w:tc>
          <w:tcPr>
            <w:tcW w:w="3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DED" w:rsidRPr="00347FDC" w:rsidRDefault="005F3DE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DED" w:rsidRPr="00347FDC" w:rsidRDefault="005F3DE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DED" w:rsidRPr="00347FDC" w:rsidRDefault="005F3DE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DED" w:rsidRPr="00347FDC" w:rsidRDefault="005F3DE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на  «5» и «4»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</w:tr>
      <w:tr w:rsidR="005F3DED" w:rsidRPr="00347FDC" w:rsidTr="00462C36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Шакирьянова Н.З.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5F3DED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5F3DED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5F3DED" w:rsidRPr="00347FDC" w:rsidRDefault="00BF62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5F3DED"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5F3DED" w:rsidRPr="00347FDC" w:rsidTr="00462C36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И.Р.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462C36" w:rsidRPr="00347FDC" w:rsidRDefault="00462C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62C36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462C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62C36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BF6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62C36" w:rsidRPr="00347F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62C36" w:rsidRPr="00347FDC" w:rsidRDefault="00BF62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F3DED" w:rsidRPr="00347FDC" w:rsidTr="00462C36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5F3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462C36" w:rsidP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F62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BF62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ED" w:rsidRPr="00347FDC" w:rsidRDefault="00BF6285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462C36" w:rsidRPr="00347FDC">
              <w:rPr>
                <w:rFonts w:ascii="Times New Roman" w:hAnsi="Times New Roman" w:cs="Times New Roman"/>
              </w:rPr>
              <w:t>7</w:t>
            </w:r>
          </w:p>
        </w:tc>
      </w:tr>
    </w:tbl>
    <w:p w:rsidR="005F3DED" w:rsidRPr="00347FDC" w:rsidRDefault="005F3DED" w:rsidP="005F3DED">
      <w:pPr>
        <w:pStyle w:val="af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3DED" w:rsidRPr="00347FDC" w:rsidRDefault="005F3DED" w:rsidP="005F3DED">
      <w:pPr>
        <w:pStyle w:val="af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7FDC">
        <w:rPr>
          <w:rFonts w:ascii="Times New Roman" w:eastAsia="Calibri" w:hAnsi="Times New Roman" w:cs="Times New Roman"/>
          <w:sz w:val="24"/>
          <w:szCs w:val="24"/>
        </w:rPr>
        <w:t>Составной частью учебно-воспитательного процесса является внеурочная деятельность</w:t>
      </w:r>
      <w:r w:rsidRPr="00347FDC">
        <w:rPr>
          <w:rFonts w:ascii="Times New Roman" w:hAnsi="Times New Roman" w:cs="Times New Roman"/>
          <w:sz w:val="24"/>
          <w:szCs w:val="24"/>
        </w:rPr>
        <w:t>. Школа реализует 4 направления</w:t>
      </w:r>
      <w:r w:rsidRPr="00347FDC">
        <w:rPr>
          <w:rFonts w:ascii="Times New Roman" w:eastAsia="Calibri" w:hAnsi="Times New Roman" w:cs="Times New Roman"/>
          <w:sz w:val="24"/>
          <w:szCs w:val="24"/>
        </w:rPr>
        <w:t xml:space="preserve"> ВД в 1-4 классах: 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Спортивно-оздоровительное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 xml:space="preserve">, художественно-эстетическое,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>, общекультурное– 40 часов в неделю /1350 часов в год.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Качество обучения учащихся 5-9 классов.</w:t>
      </w:r>
    </w:p>
    <w:p w:rsidR="005F3DED" w:rsidRPr="00347FDC" w:rsidRDefault="005F3DED" w:rsidP="005F3D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В этом </w:t>
      </w:r>
      <w:r w:rsidR="00462C36" w:rsidRPr="00347FDC">
        <w:rPr>
          <w:rFonts w:ascii="Times New Roman" w:hAnsi="Times New Roman" w:cs="Times New Roman"/>
          <w:sz w:val="24"/>
          <w:szCs w:val="24"/>
        </w:rPr>
        <w:t>учебном году было аттестовано 2</w:t>
      </w:r>
      <w:r w:rsidR="00BF6285">
        <w:rPr>
          <w:rFonts w:ascii="Times New Roman" w:hAnsi="Times New Roman" w:cs="Times New Roman"/>
          <w:sz w:val="24"/>
          <w:szCs w:val="24"/>
        </w:rPr>
        <w:t>7</w:t>
      </w:r>
      <w:r w:rsidR="00462C36" w:rsidRPr="00347FDC">
        <w:rPr>
          <w:rFonts w:ascii="Times New Roman" w:hAnsi="Times New Roman" w:cs="Times New Roman"/>
          <w:sz w:val="24"/>
          <w:szCs w:val="24"/>
        </w:rPr>
        <w:t xml:space="preserve"> учащих</w:t>
      </w:r>
      <w:r w:rsidRPr="00347FDC">
        <w:rPr>
          <w:rFonts w:ascii="Times New Roman" w:hAnsi="Times New Roman" w:cs="Times New Roman"/>
          <w:sz w:val="24"/>
          <w:szCs w:val="24"/>
        </w:rPr>
        <w:t xml:space="preserve">ся. </w:t>
      </w:r>
    </w:p>
    <w:p w:rsidR="005F3DED" w:rsidRPr="00347FDC" w:rsidRDefault="00462C36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Была проведена  промежуточная аттестация в 202</w:t>
      </w:r>
      <w:r w:rsidR="00BF6285">
        <w:rPr>
          <w:rFonts w:ascii="Times New Roman" w:hAnsi="Times New Roman" w:cs="Times New Roman"/>
          <w:sz w:val="24"/>
          <w:szCs w:val="24"/>
        </w:rPr>
        <w:t>2</w:t>
      </w:r>
      <w:r w:rsidRPr="00347FDC">
        <w:rPr>
          <w:rFonts w:ascii="Times New Roman" w:hAnsi="Times New Roman" w:cs="Times New Roman"/>
          <w:sz w:val="24"/>
          <w:szCs w:val="24"/>
        </w:rPr>
        <w:t>-202</w:t>
      </w:r>
      <w:r w:rsidR="00BF6285">
        <w:rPr>
          <w:rFonts w:ascii="Times New Roman" w:hAnsi="Times New Roman" w:cs="Times New Roman"/>
          <w:sz w:val="24"/>
          <w:szCs w:val="24"/>
        </w:rPr>
        <w:t>3</w:t>
      </w:r>
      <w:r w:rsidRPr="00347FDC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в соответствии с Учебным планом.  </w:t>
      </w:r>
    </w:p>
    <w:tbl>
      <w:tblPr>
        <w:tblW w:w="72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1895"/>
        <w:gridCol w:w="1274"/>
        <w:gridCol w:w="1254"/>
        <w:gridCol w:w="2096"/>
      </w:tblGrid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Класс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Форма 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Ассистент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Физкультура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Проект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17.05.2023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М.А.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04.05.2023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20.05.2023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12.05.2023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18.05.23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19.05.23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15.05.23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11.05.23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история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24.05.2023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14.05.2023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19.05.2023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18.05.2023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03.05.2023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19.05.2023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26.05.2023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13.05.2023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Алгебра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22.05.2023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М.З.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тест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10.05.23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музыка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тест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17.04.23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</w:tbl>
    <w:p w:rsidR="00864A3C" w:rsidRPr="00347FDC" w:rsidRDefault="00864A3C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</w:p>
    <w:p w:rsidR="005F3DED" w:rsidRPr="00347FDC" w:rsidRDefault="005F3DED" w:rsidP="005F3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Результаты промежуточной аттестации:</w:t>
      </w:r>
    </w:p>
    <w:tbl>
      <w:tblPr>
        <w:tblW w:w="10067" w:type="dxa"/>
        <w:tblInd w:w="-6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5"/>
        <w:gridCol w:w="1933"/>
        <w:gridCol w:w="646"/>
        <w:gridCol w:w="722"/>
        <w:gridCol w:w="649"/>
        <w:gridCol w:w="774"/>
        <w:gridCol w:w="838"/>
        <w:gridCol w:w="1134"/>
        <w:gridCol w:w="1716"/>
      </w:tblGrid>
      <w:tr w:rsidR="00BF6285" w:rsidRPr="00BF6285" w:rsidTr="00BF6285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Кол-во </w:t>
            </w:r>
            <w:proofErr w:type="spell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учащ-ся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</w:t>
            </w:r>
            <w:proofErr w:type="gramEnd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</w:t>
            </w:r>
            <w:proofErr w:type="spellEnd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 1 чет</w:t>
            </w: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</w:t>
            </w:r>
            <w:proofErr w:type="gramEnd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</w:t>
            </w:r>
            <w:proofErr w:type="spellEnd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 ПА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</w:t>
            </w:r>
            <w:proofErr w:type="gramEnd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</w:t>
            </w:r>
            <w:proofErr w:type="spellEnd"/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 год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62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Успеваемость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Хасанова Резеда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Гиздулловна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57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Шакирова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Инзиля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Расиловна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Родно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й(</w:t>
            </w:r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татарский)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Литературное чтение на родно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м(</w:t>
            </w:r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татарском) языке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Айгуль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алгебра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алгебра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әдәбият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4.25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әдәбият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тарих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тарих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тарих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тарих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87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тарих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җә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</w:t>
            </w:r>
            <w:proofErr w:type="spellEnd"/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белеме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җә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</w:t>
            </w:r>
            <w:proofErr w:type="spellEnd"/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белеме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87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җә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</w:t>
            </w:r>
            <w:proofErr w:type="spellEnd"/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белеме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72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җә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</w:t>
            </w:r>
            <w:proofErr w:type="spellEnd"/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белеме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ОДНКНР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Нурсина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Загидулловна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 чтение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әдәби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уку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3.75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3.75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әдәби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уку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4..25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3.75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3.75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 чтение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3.75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3.75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4.25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4.25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4,75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4,75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4,75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4.75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4,75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4.75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ОРКСЭ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зачет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зачет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зачет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музыка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музыка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Нагимов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М.А.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алгебра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геометрия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3,9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3,9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85,7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3,1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62,5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66,6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85,7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4,1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62,5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33,3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33,3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Сирена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Марсельевна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Физкультура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4.6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ОБЖ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4.7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4.3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Альфира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Альфисовна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3,1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85,8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72,5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71,6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33,3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85,8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3,7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3,8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немецкий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4,2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 xml:space="preserve"> Наиля </w:t>
            </w:r>
            <w:proofErr w:type="spell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Макаримовна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родной (татарский</w:t>
            </w:r>
            <w:proofErr w:type="gramStart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)я</w:t>
            </w:r>
            <w:proofErr w:type="gramEnd"/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3,2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3,2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3,2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3,2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86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4,5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  <w:tr w:rsidR="00BF6285" w:rsidRPr="00BF6285" w:rsidTr="00BF6285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3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F6285" w:rsidRPr="00BF6285" w:rsidRDefault="00BF6285" w:rsidP="00BF628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6285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</w:tr>
    </w:tbl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</w:p>
    <w:p w:rsidR="005F3DED" w:rsidRPr="00347FDC" w:rsidRDefault="00AE43A7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Проведение их имело цель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оценить уровень индивидуальных  предметных результатов обучающимися.   По итогам </w:t>
      </w:r>
      <w:r w:rsidRPr="00347FDC">
        <w:rPr>
          <w:rFonts w:ascii="Times New Roman" w:hAnsi="Times New Roman" w:cs="Times New Roman"/>
          <w:sz w:val="24"/>
          <w:szCs w:val="24"/>
        </w:rPr>
        <w:t>промежуточной аттестации все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учащиеся переведены в следующий класс.</w:t>
      </w:r>
    </w:p>
    <w:p w:rsidR="005F3DED" w:rsidRPr="00347FDC" w:rsidRDefault="005F3DED" w:rsidP="005F3DED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30" w:type="dxa"/>
        <w:tblInd w:w="-65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567"/>
        <w:gridCol w:w="852"/>
        <w:gridCol w:w="851"/>
        <w:gridCol w:w="567"/>
        <w:gridCol w:w="851"/>
        <w:gridCol w:w="691"/>
        <w:gridCol w:w="1011"/>
        <w:gridCol w:w="852"/>
        <w:gridCol w:w="1702"/>
      </w:tblGrid>
      <w:tr w:rsidR="005F3DED" w:rsidRPr="00347FDC" w:rsidTr="00BF6285">
        <w:trPr>
          <w:trHeight w:val="317"/>
        </w:trPr>
        <w:tc>
          <w:tcPr>
            <w:tcW w:w="19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 xml:space="preserve">классный руководитель </w:t>
            </w:r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>Классы</w:t>
            </w:r>
          </w:p>
        </w:tc>
        <w:tc>
          <w:tcPr>
            <w:tcW w:w="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>Кол-во уч-ся</w:t>
            </w:r>
          </w:p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>на начало</w:t>
            </w:r>
          </w:p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lastRenderedPageBreak/>
              <w:t>учебного года</w:t>
            </w:r>
          </w:p>
        </w:tc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lastRenderedPageBreak/>
              <w:t xml:space="preserve">Кол-во уч-ся на конец </w:t>
            </w:r>
            <w:r w:rsidRPr="00347FDC">
              <w:rPr>
                <w:rFonts w:ascii="Times New Roman" w:hAnsi="Times New Roman" w:cs="Times New Roman"/>
                <w:bCs/>
              </w:rPr>
              <w:lastRenderedPageBreak/>
              <w:t>учебного года</w:t>
            </w:r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TableContents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lastRenderedPageBreak/>
              <w:t xml:space="preserve">Кол-во </w:t>
            </w:r>
            <w:proofErr w:type="gramStart"/>
            <w:r w:rsidRPr="00347FDC">
              <w:rPr>
                <w:rFonts w:ascii="Times New Roman" w:hAnsi="Times New Roman" w:cs="Times New Roman"/>
                <w:bCs/>
              </w:rPr>
              <w:t>аттестуе</w:t>
            </w:r>
            <w:r w:rsidRPr="00347FDC">
              <w:rPr>
                <w:rFonts w:ascii="Times New Roman" w:hAnsi="Times New Roman" w:cs="Times New Roman"/>
                <w:bCs/>
              </w:rPr>
              <w:lastRenderedPageBreak/>
              <w:t>мых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lastRenderedPageBreak/>
              <w:t xml:space="preserve">Кол-во </w:t>
            </w:r>
            <w:proofErr w:type="gramStart"/>
            <w:r w:rsidRPr="00347FDC">
              <w:rPr>
                <w:rFonts w:ascii="Times New Roman" w:hAnsi="Times New Roman" w:cs="Times New Roman"/>
                <w:bCs/>
              </w:rPr>
              <w:t>неуспевающих</w:t>
            </w:r>
            <w:proofErr w:type="gramEnd"/>
          </w:p>
        </w:tc>
        <w:tc>
          <w:tcPr>
            <w:tcW w:w="6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>Успеваемость</w:t>
            </w:r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>в %</w:t>
            </w:r>
          </w:p>
        </w:tc>
        <w:tc>
          <w:tcPr>
            <w:tcW w:w="10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 xml:space="preserve">Кол-во </w:t>
            </w:r>
            <w:proofErr w:type="spellStart"/>
            <w:r w:rsidRPr="00347FDC">
              <w:rPr>
                <w:rFonts w:ascii="Times New Roman" w:hAnsi="Times New Roman" w:cs="Times New Roman"/>
                <w:bCs/>
              </w:rPr>
              <w:t>успе</w:t>
            </w:r>
            <w:proofErr w:type="spellEnd"/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347FDC">
              <w:rPr>
                <w:rFonts w:ascii="Times New Roman" w:hAnsi="Times New Roman" w:cs="Times New Roman"/>
                <w:bCs/>
              </w:rPr>
              <w:t>вающ</w:t>
            </w:r>
            <w:proofErr w:type="spellEnd"/>
            <w:r w:rsidRPr="00347FDC">
              <w:rPr>
                <w:rFonts w:ascii="Times New Roman" w:hAnsi="Times New Roman" w:cs="Times New Roman"/>
                <w:bCs/>
              </w:rPr>
              <w:t xml:space="preserve">. на «4» и </w:t>
            </w:r>
            <w:r w:rsidRPr="00347FDC">
              <w:rPr>
                <w:rFonts w:ascii="Times New Roman" w:hAnsi="Times New Roman" w:cs="Times New Roman"/>
                <w:bCs/>
              </w:rPr>
              <w:lastRenderedPageBreak/>
              <w:t>«5»</w:t>
            </w:r>
          </w:p>
        </w:tc>
        <w:tc>
          <w:tcPr>
            <w:tcW w:w="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lastRenderedPageBreak/>
              <w:t>Уча-</w:t>
            </w:r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347FDC">
              <w:rPr>
                <w:rFonts w:ascii="Times New Roman" w:hAnsi="Times New Roman" w:cs="Times New Roman"/>
                <w:bCs/>
              </w:rPr>
              <w:t>щиеся</w:t>
            </w:r>
            <w:proofErr w:type="spellEnd"/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 xml:space="preserve">с одной </w:t>
            </w:r>
            <w:r w:rsidRPr="00347FDC">
              <w:rPr>
                <w:rFonts w:ascii="Times New Roman" w:hAnsi="Times New Roman" w:cs="Times New Roman"/>
                <w:bCs/>
              </w:rPr>
              <w:lastRenderedPageBreak/>
              <w:t>«3»</w:t>
            </w:r>
          </w:p>
        </w:tc>
        <w:tc>
          <w:tcPr>
            <w:tcW w:w="1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347FDC">
              <w:rPr>
                <w:rFonts w:ascii="Times New Roman" w:hAnsi="Times New Roman" w:cs="Times New Roman"/>
                <w:bCs/>
              </w:rPr>
              <w:lastRenderedPageBreak/>
              <w:t>Успе</w:t>
            </w:r>
            <w:proofErr w:type="spellEnd"/>
            <w:r w:rsidRPr="00347FDC">
              <w:rPr>
                <w:rFonts w:ascii="Times New Roman" w:hAnsi="Times New Roman" w:cs="Times New Roman"/>
                <w:bCs/>
              </w:rPr>
              <w:t>-</w:t>
            </w:r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347FDC">
              <w:rPr>
                <w:rFonts w:ascii="Times New Roman" w:hAnsi="Times New Roman" w:cs="Times New Roman"/>
                <w:bCs/>
              </w:rPr>
              <w:t>ваемость</w:t>
            </w:r>
            <w:proofErr w:type="spellEnd"/>
            <w:r w:rsidRPr="00347FDC">
              <w:rPr>
                <w:rFonts w:ascii="Times New Roman" w:hAnsi="Times New Roman" w:cs="Times New Roman"/>
                <w:bCs/>
              </w:rPr>
              <w:t xml:space="preserve"> на «4»</w:t>
            </w:r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t>и</w:t>
            </w:r>
          </w:p>
          <w:p w:rsidR="005F3DED" w:rsidRPr="00347FDC" w:rsidRDefault="005F3DED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47FDC">
              <w:rPr>
                <w:rFonts w:ascii="Times New Roman" w:hAnsi="Times New Roman" w:cs="Times New Roman"/>
                <w:bCs/>
              </w:rPr>
              <w:lastRenderedPageBreak/>
              <w:t>«5» в %</w:t>
            </w:r>
          </w:p>
        </w:tc>
      </w:tr>
      <w:tr w:rsidR="005F3DED" w:rsidRPr="00347FDC" w:rsidTr="00BF6285">
        <w:trPr>
          <w:trHeight w:val="491"/>
        </w:trPr>
        <w:tc>
          <w:tcPr>
            <w:tcW w:w="19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6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101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F3DED" w:rsidRPr="00347FDC" w:rsidRDefault="005F3DED">
            <w:pPr>
              <w:spacing w:after="0" w:line="240" w:lineRule="auto"/>
              <w:rPr>
                <w:rFonts w:ascii="Times New Roman" w:eastAsia="DejaVu Sans" w:hAnsi="Times New Roman" w:cs="Times New Roman"/>
                <w:bCs/>
                <w:kern w:val="3"/>
                <w:sz w:val="24"/>
                <w:szCs w:val="24"/>
              </w:rPr>
            </w:pPr>
          </w:p>
        </w:tc>
      </w:tr>
      <w:tr w:rsidR="00AE43A7" w:rsidRPr="00347FDC" w:rsidTr="00BF6285">
        <w:trPr>
          <w:trHeight w:val="221"/>
        </w:trPr>
        <w:tc>
          <w:tcPr>
            <w:tcW w:w="1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  <w:r w:rsidR="00AE43A7"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AE43A7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AE43A7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AE43A7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E43A7" w:rsidRPr="00347FDC" w:rsidRDefault="00AE43A7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E43A7" w:rsidRPr="00347FDC" w:rsidRDefault="00AE43A7" w:rsidP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50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044A" w:rsidRPr="00347FDC" w:rsidTr="00BF6285">
        <w:trPr>
          <w:trHeight w:val="221"/>
        </w:trPr>
        <w:tc>
          <w:tcPr>
            <w:tcW w:w="1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Аюпова И.Ш. 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24C21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BF6285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85044A" w:rsidRPr="00347FDC" w:rsidTr="0085044A">
        <w:tc>
          <w:tcPr>
            <w:tcW w:w="1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Гарипова Г.Р.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5044A" w:rsidRPr="00347FDC" w:rsidRDefault="0085044A" w:rsidP="00B24C21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85044A" w:rsidRPr="00347FDC" w:rsidTr="0085044A">
        <w:tc>
          <w:tcPr>
            <w:tcW w:w="1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5044A" w:rsidRPr="00347FDC" w:rsidRDefault="0085044A" w:rsidP="00B24C21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85044A" w:rsidRPr="00347FDC" w:rsidTr="0085044A">
        <w:tc>
          <w:tcPr>
            <w:tcW w:w="1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Хасанова Р.Г.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5044A" w:rsidRPr="00347FDC" w:rsidRDefault="0085044A" w:rsidP="00B24C21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347FDC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85044A" w:rsidRPr="00347FDC" w:rsidTr="00BF6285">
        <w:trPr>
          <w:trHeight w:val="176"/>
        </w:trPr>
        <w:tc>
          <w:tcPr>
            <w:tcW w:w="1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44A" w:rsidRPr="00347FDC" w:rsidRDefault="0085044A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школе 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5044A" w:rsidRPr="00347FDC" w:rsidRDefault="0085044A" w:rsidP="0085044A">
            <w:pPr>
              <w:pStyle w:val="af2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F3DED" w:rsidRDefault="005F3DED" w:rsidP="005F3DED">
      <w:pPr>
        <w:pStyle w:val="af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5647" w:rsidRDefault="00805647" w:rsidP="005F3DED">
      <w:pPr>
        <w:pStyle w:val="af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Участие учащихся в олимпиадах: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0"/>
        <w:gridCol w:w="1091"/>
        <w:gridCol w:w="1572"/>
        <w:gridCol w:w="1315"/>
        <w:gridCol w:w="1823"/>
      </w:tblGrid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04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Ф.И.О.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04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04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04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04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Кашапова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И. 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17.11.22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геология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Набеева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16.12.2022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Кашапова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И. 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16.12.2022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Кашапова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И. 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19.12.2022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Кашапова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И. 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20.12.2022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әдәбияты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Якупова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Ф.Р.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16.12.2022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Якупова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Ф.Р.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20.12.2022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Н.М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Набеева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21.12.22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Хасанова Р.Г.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Сабирова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21.12.2022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Хасанова Р.Г.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Кашапова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И. 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21.12.2022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Хасанова Р.Г.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Кашапова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И. 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22.12.2022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Хасанова Р.Г.</w:t>
            </w:r>
          </w:p>
        </w:tc>
      </w:tr>
      <w:tr w:rsidR="0085044A" w:rsidRPr="0085044A" w:rsidTr="0085044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Якупова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Файруза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gram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10.12.22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5044A" w:rsidRPr="0085044A" w:rsidRDefault="0085044A" w:rsidP="008504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85044A">
              <w:rPr>
                <w:rFonts w:ascii="Arial" w:eastAsia="Times New Roman" w:hAnsi="Arial" w:cs="Arial"/>
                <w:sz w:val="20"/>
                <w:szCs w:val="20"/>
              </w:rPr>
              <w:t xml:space="preserve"> М</w:t>
            </w:r>
          </w:p>
        </w:tc>
      </w:tr>
    </w:tbl>
    <w:p w:rsidR="00805647" w:rsidRPr="00347FDC" w:rsidRDefault="00805647" w:rsidP="005F3DED">
      <w:pPr>
        <w:pStyle w:val="af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3DED" w:rsidRPr="00347FDC" w:rsidRDefault="005F3DED" w:rsidP="005F3DED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47FDC">
        <w:rPr>
          <w:rStyle w:val="afb"/>
          <w:rFonts w:ascii="Times New Roman" w:hAnsi="Times New Roman" w:cs="Times New Roman"/>
          <w:sz w:val="24"/>
          <w:szCs w:val="24"/>
        </w:rPr>
        <w:t xml:space="preserve">   Были даны рекомендации:   </w:t>
      </w:r>
      <w:r w:rsidRPr="00347FDC">
        <w:rPr>
          <w:rFonts w:ascii="Times New Roman" w:hAnsi="Times New Roman" w:cs="Times New Roman"/>
          <w:bCs/>
          <w:iCs/>
          <w:sz w:val="24"/>
          <w:szCs w:val="24"/>
        </w:rPr>
        <w:t>Учителям – предметникам</w:t>
      </w:r>
      <w:r w:rsidRPr="00347FDC">
        <w:rPr>
          <w:rFonts w:ascii="Times New Roman" w:hAnsi="Times New Roman" w:cs="Times New Roman"/>
          <w:iCs/>
          <w:sz w:val="24"/>
          <w:szCs w:val="24"/>
        </w:rPr>
        <w:t xml:space="preserve"> при подготовке учащихся к олимпиаде учитывать:  результаты, типичные ошибки при выполнении заданий предыдущих олимпиад;  Руководителям МО- 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47FDC">
        <w:rPr>
          <w:rFonts w:ascii="Times New Roman" w:hAnsi="Times New Roman" w:cs="Times New Roman"/>
          <w:iCs/>
          <w:sz w:val="24"/>
          <w:szCs w:val="24"/>
        </w:rPr>
        <w:t xml:space="preserve">обсудить результаты олимпиад на заседаниях;  </w:t>
      </w:r>
      <w:r w:rsidRPr="00347FDC">
        <w:rPr>
          <w:rFonts w:ascii="Times New Roman" w:hAnsi="Times New Roman" w:cs="Times New Roman"/>
          <w:bCs/>
          <w:iCs/>
          <w:sz w:val="24"/>
          <w:szCs w:val="24"/>
        </w:rPr>
        <w:t xml:space="preserve">администрации </w:t>
      </w:r>
      <w:r w:rsidRPr="00347FDC">
        <w:rPr>
          <w:rFonts w:ascii="Times New Roman" w:hAnsi="Times New Roman" w:cs="Times New Roman"/>
          <w:iCs/>
          <w:sz w:val="24"/>
          <w:szCs w:val="24"/>
        </w:rPr>
        <w:t>-  взять на постоянный контроль состояние работы с одарёнными детьми, определить ответственных за работу с учащимися, проявляющими интерес к олимпиадному движению.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5F3DED" w:rsidRPr="00347FDC" w:rsidRDefault="005F3DED" w:rsidP="005F3DED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47F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ОБЩИЕ ВЫВОДЫ ОБ ИТОГАХ УЧЕБНОЙ РАБОТЫ И ЗАДАЧИ НА СЛЕДУЮЩИЙ УЧЕБНЫЙ ГОД</w:t>
      </w:r>
    </w:p>
    <w:p w:rsidR="005F3DED" w:rsidRPr="00347FDC" w:rsidRDefault="005F3DED" w:rsidP="005F3DED">
      <w:pPr>
        <w:pStyle w:val="ac"/>
        <w:ind w:left="-567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1.Низкая фактическая успеваемость (на «4» и «5») обучающихся </w:t>
      </w:r>
      <w:r w:rsidR="0085044A">
        <w:rPr>
          <w:rFonts w:ascii="Times New Roman" w:hAnsi="Times New Roman" w:cs="Times New Roman"/>
          <w:sz w:val="24"/>
          <w:szCs w:val="24"/>
        </w:rPr>
        <w:t>7</w:t>
      </w:r>
      <w:r w:rsidRPr="00347FDC">
        <w:rPr>
          <w:rFonts w:ascii="Times New Roman" w:hAnsi="Times New Roman" w:cs="Times New Roman"/>
          <w:sz w:val="24"/>
          <w:szCs w:val="24"/>
        </w:rPr>
        <w:t>,9 классах.</w:t>
      </w:r>
    </w:p>
    <w:p w:rsidR="005F3DED" w:rsidRPr="00347FDC" w:rsidRDefault="005F3DED" w:rsidP="005F3DED">
      <w:pPr>
        <w:pStyle w:val="ac"/>
        <w:ind w:left="-567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2.Работа по обобщению и распространению актуального педагогического опыта в школе ведется целенаправленно и системно. Большинство педагогов 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заинтересованы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 xml:space="preserve"> в представлении накопленного опыта через участие в мероприятиях разного уровня.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3.По итогам аттестации показатель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категорийности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стабилен</w:t>
      </w:r>
      <w:r w:rsidRPr="00347FDC">
        <w:rPr>
          <w:rFonts w:ascii="Times New Roman" w:hAnsi="Times New Roman" w:cs="Times New Roman"/>
          <w:i/>
          <w:sz w:val="24"/>
          <w:szCs w:val="24"/>
        </w:rPr>
        <w:t xml:space="preserve">.  </w:t>
      </w:r>
      <w:r w:rsidRPr="00347FDC">
        <w:rPr>
          <w:rFonts w:ascii="Times New Roman" w:hAnsi="Times New Roman" w:cs="Times New Roman"/>
          <w:sz w:val="24"/>
          <w:szCs w:val="24"/>
        </w:rPr>
        <w:t xml:space="preserve">Основную часть педагогического коллектива составляют опытные учителя, обладающие высоким профессиональным мастерством, имеющие высшую и первую квалификационные категории. Уменьшается количество педагогов, не имеющих квалификационную категорию 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lastRenderedPageBreak/>
        <w:t>4.Количество учителей, прошедших курсы повышения квалификации, соответствует план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 xml:space="preserve"> графику повышения квалификации с учётом потребностей школы. Наблюдается динамика в повышении квалификации педагогов ОУ, растет заинтересованность педагогов в повышении профессиональной</w:t>
      </w:r>
      <w:r w:rsidRPr="00347FDC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347FDC">
        <w:rPr>
          <w:rFonts w:ascii="Times New Roman" w:hAnsi="Times New Roman" w:cs="Times New Roman"/>
          <w:sz w:val="24"/>
          <w:szCs w:val="24"/>
        </w:rPr>
        <w:t>компетентности.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5.Тематика вопросов, рассматриваемых на заседаниях, способствует выполнению задач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 xml:space="preserve">,, 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>отражает основные проблемные вопросы, которые стремится решать весь педагогический коллектив. Методическая тема школы и вытекающие из нее темы ШМО соответствуют основным задачам, стоящим перед школой.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-Учителям следует активнее принимать участие по распространению своего педагогического опыта не только в своем учреждении, но и на уровне района и республики, включая очную форму.</w:t>
      </w:r>
    </w:p>
    <w:p w:rsidR="005F3DED" w:rsidRPr="00347FDC" w:rsidRDefault="005F3DED" w:rsidP="005F3DED">
      <w:pPr>
        <w:pStyle w:val="ac"/>
        <w:ind w:left="-567" w:right="516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-Участвовать в федеральных конкурсах на получение стипендий, премий для школьников, учителей; преобладает заочная или дистанционная форма.</w:t>
      </w:r>
    </w:p>
    <w:p w:rsidR="005F3DED" w:rsidRPr="00347FDC" w:rsidRDefault="005F3DED" w:rsidP="005F3DED">
      <w:pPr>
        <w:pStyle w:val="ac"/>
        <w:ind w:left="-567" w:right="514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-Продолжать создавать систему организации итоговой аттестации выпускников школы в форме ОГЭ через: повышение информационной компетенции участников образовательного процесса; осуществлять практическую отработку механизмов проведения ОГЭ с учителями и выпускниками школы.</w:t>
      </w:r>
    </w:p>
    <w:p w:rsidR="005F3DED" w:rsidRPr="00347FDC" w:rsidRDefault="005F3DED" w:rsidP="005F3DED">
      <w:pPr>
        <w:pStyle w:val="ac"/>
        <w:ind w:left="-567" w:right="514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-Учителям в педагогической деятельности необходимо обратить внимание на усвоение учащимися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>содержания всех разделов школьного курса по предметам; понимание основных понятий, умение применять их и приводить примеры; способность четко формулировать свои мысли; изучить вопросы, вызвавшие затруднение при сдаче экзаменов; с учетом требований итоговой аттестации совершенствовать методику преподавания; научить ученика понимать цели и задачи темы, курса, выработать позитивное отношение к предмету.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-Учителям-предметникам использовать для подготовки учащихся тестовые задания федерального банка.</w:t>
      </w:r>
    </w:p>
    <w:p w:rsidR="005F3DED" w:rsidRPr="00347FDC" w:rsidRDefault="005F3DED" w:rsidP="005F3DED">
      <w:pPr>
        <w:pStyle w:val="ac"/>
        <w:ind w:left="-567" w:right="518"/>
        <w:jc w:val="both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Активизировть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работу по </w:t>
      </w:r>
      <w:proofErr w:type="spellStart"/>
      <w:r w:rsidRPr="00347FDC">
        <w:rPr>
          <w:rFonts w:ascii="Times New Roman" w:hAnsi="Times New Roman" w:cs="Times New Roman"/>
          <w:sz w:val="24"/>
          <w:szCs w:val="24"/>
        </w:rPr>
        <w:t>взаимопосещению</w:t>
      </w:r>
      <w:proofErr w:type="spellEnd"/>
      <w:r w:rsidRPr="00347FDC">
        <w:rPr>
          <w:rFonts w:ascii="Times New Roman" w:hAnsi="Times New Roman" w:cs="Times New Roman"/>
          <w:sz w:val="24"/>
          <w:szCs w:val="24"/>
        </w:rPr>
        <w:t xml:space="preserve"> уроков.</w:t>
      </w:r>
    </w:p>
    <w:p w:rsidR="005F3DED" w:rsidRPr="00347FDC" w:rsidRDefault="005F3DED" w:rsidP="005F3DED">
      <w:pPr>
        <w:pStyle w:val="af3"/>
        <w:tabs>
          <w:tab w:val="left" w:pos="867"/>
        </w:tabs>
        <w:ind w:left="-567" w:right="516"/>
      </w:pPr>
      <w:r w:rsidRPr="00347FDC">
        <w:t>-Учителям английского языка, физики, начальных классов  и классным руководителям выявить причины снижения качества знаний по предмету, а также по классу, вести индивидуальную работу с  учениками, направленную на повышение эффективности</w:t>
      </w:r>
      <w:r w:rsidRPr="00347FDC">
        <w:rPr>
          <w:spacing w:val="-3"/>
        </w:rPr>
        <w:t xml:space="preserve"> </w:t>
      </w:r>
      <w:r w:rsidRPr="00347FDC">
        <w:t>обучения.</w:t>
      </w:r>
    </w:p>
    <w:p w:rsidR="005F3DED" w:rsidRPr="00347FDC" w:rsidRDefault="005F3DED" w:rsidP="005F3DED">
      <w:pPr>
        <w:pStyle w:val="af3"/>
        <w:tabs>
          <w:tab w:val="left" w:pos="807"/>
        </w:tabs>
        <w:ind w:left="-567" w:right="141"/>
      </w:pPr>
      <w:r w:rsidRPr="00347FDC">
        <w:t>-Усиление контроля учителя за качеством обучения.</w:t>
      </w:r>
    </w:p>
    <w:p w:rsidR="005F3DED" w:rsidRPr="00347FDC" w:rsidRDefault="005F3DED" w:rsidP="005F3DED">
      <w:pPr>
        <w:pStyle w:val="af3"/>
        <w:tabs>
          <w:tab w:val="left" w:pos="807"/>
        </w:tabs>
        <w:ind w:left="-567" w:right="141"/>
      </w:pPr>
      <w:r w:rsidRPr="00347FDC">
        <w:t xml:space="preserve"> -Организация индивидуальных занятий с учащимися.</w:t>
      </w:r>
    </w:p>
    <w:p w:rsidR="005F3DED" w:rsidRPr="00347FDC" w:rsidRDefault="005F3DED" w:rsidP="005F3DED">
      <w:pPr>
        <w:pStyle w:val="ac"/>
        <w:ind w:left="-567" w:right="141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-Усиление взаимодействия администрации, руководителей методических объединений, классных руководителей в работе с детьми с низкой учебн</w:t>
      </w:r>
      <w:proofErr w:type="gramStart"/>
      <w:r w:rsidRPr="00347FD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47FDC">
        <w:rPr>
          <w:rFonts w:ascii="Times New Roman" w:hAnsi="Times New Roman" w:cs="Times New Roman"/>
          <w:sz w:val="24"/>
          <w:szCs w:val="24"/>
        </w:rPr>
        <w:t xml:space="preserve"> познавательной мотивацией.</w:t>
      </w:r>
    </w:p>
    <w:p w:rsidR="005F3DED" w:rsidRPr="00347FDC" w:rsidRDefault="005F3DED" w:rsidP="005F3DED">
      <w:pPr>
        <w:pStyle w:val="af3"/>
        <w:tabs>
          <w:tab w:val="left" w:pos="807"/>
        </w:tabs>
        <w:ind w:left="-567" w:right="141"/>
      </w:pPr>
      <w:r w:rsidRPr="00347FDC">
        <w:t xml:space="preserve">-Учителям-предметникам принять к сведению информацию об учениках с одной </w:t>
      </w:r>
      <w:r w:rsidRPr="00347FDC">
        <w:rPr>
          <w:spacing w:val="-3"/>
        </w:rPr>
        <w:t xml:space="preserve">«4», «3», </w:t>
      </w:r>
      <w:r w:rsidRPr="00347FDC">
        <w:t>наметить план работы по своему предмету с</w:t>
      </w:r>
      <w:r w:rsidRPr="00347FDC">
        <w:rPr>
          <w:spacing w:val="-12"/>
        </w:rPr>
        <w:t xml:space="preserve"> </w:t>
      </w:r>
      <w:r w:rsidRPr="00347FDC">
        <w:t>резервом.</w:t>
      </w:r>
    </w:p>
    <w:p w:rsidR="005F3DED" w:rsidRPr="00347FDC" w:rsidRDefault="00AE43A7" w:rsidP="005F3DED">
      <w:pPr>
        <w:pStyle w:val="af3"/>
        <w:tabs>
          <w:tab w:val="left" w:pos="807"/>
        </w:tabs>
        <w:ind w:left="-567" w:right="141"/>
      </w:pPr>
      <w:r w:rsidRPr="00347FDC">
        <w:t>-В 202</w:t>
      </w:r>
      <w:r w:rsidR="0085044A">
        <w:t>3</w:t>
      </w:r>
      <w:r w:rsidR="005F3DED" w:rsidRPr="00347FDC">
        <w:t xml:space="preserve"> – 20</w:t>
      </w:r>
      <w:r w:rsidRPr="00347FDC">
        <w:t>2</w:t>
      </w:r>
      <w:r w:rsidR="0085044A">
        <w:t>4</w:t>
      </w:r>
      <w:r w:rsidR="005F3DED" w:rsidRPr="00347FDC">
        <w:t xml:space="preserve"> учебном году необходимо включить в план ВШК предметно-обобщающий </w:t>
      </w:r>
      <w:proofErr w:type="gramStart"/>
      <w:r w:rsidR="005F3DED" w:rsidRPr="00347FDC">
        <w:t>контроль за</w:t>
      </w:r>
      <w:proofErr w:type="gramEnd"/>
      <w:r w:rsidR="005F3DED" w:rsidRPr="00347FDC">
        <w:t xml:space="preserve"> формированием знаний, умений и навыков у учащихся по физике, английскому языку, математике и русскому языку</w:t>
      </w:r>
    </w:p>
    <w:p w:rsidR="005F3DED" w:rsidRPr="00347FDC" w:rsidRDefault="00AE43A7" w:rsidP="005F3DED">
      <w:pPr>
        <w:pStyle w:val="af3"/>
        <w:tabs>
          <w:tab w:val="left" w:pos="807"/>
        </w:tabs>
        <w:ind w:left="-567" w:right="141"/>
      </w:pPr>
      <w:r w:rsidRPr="00347FDC">
        <w:t xml:space="preserve">-В </w:t>
      </w:r>
      <w:r w:rsidR="0085044A" w:rsidRPr="00347FDC">
        <w:t>202</w:t>
      </w:r>
      <w:r w:rsidR="0085044A">
        <w:t>3</w:t>
      </w:r>
      <w:r w:rsidR="0085044A" w:rsidRPr="00347FDC">
        <w:t xml:space="preserve"> – 202</w:t>
      </w:r>
      <w:r w:rsidR="0085044A">
        <w:t>4</w:t>
      </w:r>
      <w:r w:rsidR="0085044A" w:rsidRPr="00347FDC">
        <w:t xml:space="preserve"> </w:t>
      </w:r>
      <w:r w:rsidR="005F3DED" w:rsidRPr="00347FDC">
        <w:t xml:space="preserve">учебном году необходимо включить в план ВШК классно-обобщающий </w:t>
      </w:r>
      <w:proofErr w:type="gramStart"/>
      <w:r w:rsidR="005F3DED" w:rsidRPr="00347FDC">
        <w:t>контроль за</w:t>
      </w:r>
      <w:proofErr w:type="gramEnd"/>
      <w:r w:rsidR="005F3DED" w:rsidRPr="00347FDC">
        <w:t xml:space="preserve"> формированием знаний, умений и навыков у учащихся 2, 3, 4, 5, 7, 8  классов. </w:t>
      </w:r>
    </w:p>
    <w:p w:rsidR="005F3DED" w:rsidRPr="00347FDC" w:rsidRDefault="005F3DED" w:rsidP="005F3DED">
      <w:pPr>
        <w:pStyle w:val="af3"/>
        <w:tabs>
          <w:tab w:val="left" w:pos="807"/>
        </w:tabs>
        <w:ind w:left="-567" w:right="141"/>
      </w:pPr>
      <w:r w:rsidRPr="00347FDC">
        <w:t>-Усиление дифференцированной работы на уроке и во внеурочное</w:t>
      </w:r>
      <w:r w:rsidRPr="00347FDC">
        <w:rPr>
          <w:spacing w:val="-11"/>
        </w:rPr>
        <w:t xml:space="preserve"> </w:t>
      </w:r>
      <w:r w:rsidRPr="00347FDC">
        <w:t>время.</w:t>
      </w:r>
    </w:p>
    <w:p w:rsidR="005F3DED" w:rsidRPr="00347FDC" w:rsidRDefault="005F3DED" w:rsidP="005F3DED">
      <w:pPr>
        <w:pStyle w:val="af3"/>
        <w:tabs>
          <w:tab w:val="left" w:pos="927"/>
        </w:tabs>
        <w:ind w:left="-567" w:right="141"/>
      </w:pPr>
      <w:r w:rsidRPr="00347FDC">
        <w:t>-Проведение методических семинаров по применению технологии критического</w:t>
      </w:r>
      <w:r w:rsidRPr="00347FDC">
        <w:rPr>
          <w:spacing w:val="-30"/>
        </w:rPr>
        <w:t xml:space="preserve"> </w:t>
      </w:r>
      <w:r w:rsidRPr="00347FDC">
        <w:t>мышления, позволяющей оценить и повысить учебно-познавательную мотивацию и раскрывающих ресурсы учебного успеха</w:t>
      </w:r>
      <w:r w:rsidRPr="00347FDC">
        <w:rPr>
          <w:spacing w:val="6"/>
        </w:rPr>
        <w:t xml:space="preserve"> </w:t>
      </w:r>
      <w:r w:rsidRPr="00347FDC">
        <w:t>учащихся.</w:t>
      </w:r>
    </w:p>
    <w:p w:rsidR="005F3DED" w:rsidRPr="00347FDC" w:rsidRDefault="005F3DED" w:rsidP="005F3DED">
      <w:pPr>
        <w:pStyle w:val="af3"/>
        <w:tabs>
          <w:tab w:val="left" w:pos="927"/>
        </w:tabs>
        <w:ind w:left="-567" w:right="141"/>
      </w:pPr>
      <w:r w:rsidRPr="00347FDC">
        <w:lastRenderedPageBreak/>
        <w:t>-Поддержание необходимых условий для реализации основной образовательной программы начального и основного общего образования в контексте</w:t>
      </w:r>
      <w:r w:rsidRPr="00347FDC">
        <w:rPr>
          <w:spacing w:val="-5"/>
        </w:rPr>
        <w:t xml:space="preserve"> </w:t>
      </w:r>
      <w:r w:rsidRPr="00347FDC">
        <w:t>ФГОС.</w:t>
      </w:r>
    </w:p>
    <w:p w:rsidR="005F3DED" w:rsidRPr="00347FDC" w:rsidRDefault="005F3DED" w:rsidP="005F3DED">
      <w:pPr>
        <w:pStyle w:val="af3"/>
        <w:tabs>
          <w:tab w:val="left" w:pos="927"/>
        </w:tabs>
        <w:ind w:left="-567" w:right="141"/>
      </w:pPr>
      <w:r w:rsidRPr="00347FDC">
        <w:t xml:space="preserve">-Использование информационных технологий в изучении отдельных предметов и в работе над </w:t>
      </w:r>
      <w:proofErr w:type="spellStart"/>
      <w:r w:rsidRPr="00347FDC">
        <w:t>межпредметными</w:t>
      </w:r>
      <w:proofErr w:type="spellEnd"/>
      <w:r w:rsidRPr="00347FDC">
        <w:rPr>
          <w:spacing w:val="-1"/>
        </w:rPr>
        <w:t xml:space="preserve"> </w:t>
      </w:r>
      <w:r w:rsidRPr="00347FDC">
        <w:t>проектами.</w:t>
      </w:r>
    </w:p>
    <w:p w:rsidR="005F3DED" w:rsidRPr="00347FDC" w:rsidRDefault="005F3DED" w:rsidP="00C65FA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Анализ работы</w:t>
      </w:r>
      <w:r w:rsidR="00C65FA0">
        <w:rPr>
          <w:rFonts w:ascii="Times New Roman" w:hAnsi="Times New Roman" w:cs="Times New Roman"/>
          <w:b/>
          <w:sz w:val="24"/>
          <w:szCs w:val="24"/>
        </w:rPr>
        <w:t xml:space="preserve"> коллектива</w:t>
      </w:r>
    </w:p>
    <w:p w:rsidR="005F3DED" w:rsidRPr="00347FDC" w:rsidRDefault="00AE43A7" w:rsidP="005F3DE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>за 202</w:t>
      </w:r>
      <w:r w:rsidR="00C65FA0">
        <w:rPr>
          <w:rFonts w:ascii="Times New Roman" w:hAnsi="Times New Roman" w:cs="Times New Roman"/>
          <w:b/>
          <w:sz w:val="24"/>
          <w:szCs w:val="24"/>
        </w:rPr>
        <w:t>2</w:t>
      </w:r>
      <w:r w:rsidRPr="00347FDC">
        <w:rPr>
          <w:rFonts w:ascii="Times New Roman" w:hAnsi="Times New Roman" w:cs="Times New Roman"/>
          <w:b/>
          <w:sz w:val="24"/>
          <w:szCs w:val="24"/>
        </w:rPr>
        <w:t>-202</w:t>
      </w:r>
      <w:r w:rsidR="00C65FA0">
        <w:rPr>
          <w:rFonts w:ascii="Times New Roman" w:hAnsi="Times New Roman" w:cs="Times New Roman"/>
          <w:b/>
          <w:sz w:val="24"/>
          <w:szCs w:val="24"/>
        </w:rPr>
        <w:t>3</w:t>
      </w:r>
      <w:r w:rsidR="005F3DED" w:rsidRPr="00347FD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5F3DED" w:rsidRPr="00347FDC" w:rsidRDefault="005F3DED" w:rsidP="005F3D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DED" w:rsidRPr="00347FDC" w:rsidRDefault="005F3DED" w:rsidP="005F3DE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FDC">
        <w:rPr>
          <w:rFonts w:ascii="Times New Roman" w:hAnsi="Times New Roman" w:cs="Times New Roman"/>
          <w:b/>
          <w:sz w:val="24"/>
          <w:szCs w:val="24"/>
        </w:rPr>
        <w:t xml:space="preserve">Изучен и распространен опыт нижеуказанных </w:t>
      </w:r>
      <w:r w:rsidR="0030036F">
        <w:rPr>
          <w:rFonts w:ascii="Times New Roman" w:hAnsi="Times New Roman" w:cs="Times New Roman"/>
          <w:b/>
          <w:sz w:val="24"/>
          <w:szCs w:val="24"/>
        </w:rPr>
        <w:t xml:space="preserve">учителей </w:t>
      </w:r>
      <w:r w:rsidRPr="00347FDC">
        <w:rPr>
          <w:rFonts w:ascii="Times New Roman" w:hAnsi="Times New Roman" w:cs="Times New Roman"/>
          <w:b/>
          <w:sz w:val="24"/>
          <w:szCs w:val="24"/>
        </w:rPr>
        <w:t xml:space="preserve"> в течение учебного года:</w:t>
      </w:r>
    </w:p>
    <w:p w:rsidR="005F3DED" w:rsidRPr="00347FDC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1.1 </w:t>
      </w:r>
      <w:r w:rsidR="005F3DED" w:rsidRPr="00347FDC">
        <w:rPr>
          <w:rFonts w:ascii="Times New Roman" w:hAnsi="Times New Roman" w:cs="Times New Roman"/>
          <w:sz w:val="24"/>
          <w:szCs w:val="24"/>
        </w:rPr>
        <w:t>.</w:t>
      </w:r>
      <w:r w:rsidR="00AE43A7" w:rsidRPr="00347FDC">
        <w:rPr>
          <w:rFonts w:ascii="Times New Roman" w:hAnsi="Times New Roman" w:cs="Times New Roman"/>
          <w:i/>
          <w:sz w:val="24"/>
          <w:szCs w:val="24"/>
        </w:rPr>
        <w:t xml:space="preserve">Участие учителей в </w:t>
      </w:r>
      <w:proofErr w:type="spellStart"/>
      <w:r w:rsidR="00AE43A7" w:rsidRPr="00347FDC">
        <w:rPr>
          <w:rFonts w:ascii="Times New Roman" w:hAnsi="Times New Roman" w:cs="Times New Roman"/>
          <w:i/>
          <w:sz w:val="24"/>
          <w:szCs w:val="24"/>
        </w:rPr>
        <w:t>конкурсах</w:t>
      </w:r>
      <w:proofErr w:type="gramStart"/>
      <w:r w:rsidR="00AE43A7" w:rsidRPr="00347FDC">
        <w:rPr>
          <w:rFonts w:ascii="Times New Roman" w:hAnsi="Times New Roman" w:cs="Times New Roman"/>
          <w:i/>
          <w:sz w:val="24"/>
          <w:szCs w:val="24"/>
        </w:rPr>
        <w:t>,к</w:t>
      </w:r>
      <w:proofErr w:type="gramEnd"/>
      <w:r w:rsidR="00AE43A7" w:rsidRPr="00347FDC">
        <w:rPr>
          <w:rFonts w:ascii="Times New Roman" w:hAnsi="Times New Roman" w:cs="Times New Roman"/>
          <w:i/>
          <w:sz w:val="24"/>
          <w:szCs w:val="24"/>
        </w:rPr>
        <w:t>онференциях</w:t>
      </w:r>
      <w:proofErr w:type="spellEnd"/>
      <w:r w:rsidR="005F3DED" w:rsidRPr="00347FDC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639" w:type="dxa"/>
        <w:tblInd w:w="-5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1"/>
        <w:gridCol w:w="1447"/>
        <w:gridCol w:w="2130"/>
        <w:gridCol w:w="1813"/>
        <w:gridCol w:w="1878"/>
      </w:tblGrid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65FA0" w:rsidRPr="00C65FA0" w:rsidRDefault="00C65FA0" w:rsidP="00C65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конкурса, конференции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65FA0" w:rsidRPr="00C65FA0" w:rsidRDefault="00C65FA0" w:rsidP="00C65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65FA0" w:rsidRPr="00C65FA0" w:rsidRDefault="00C65FA0" w:rsidP="00C65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Где</w:t>
            </w:r>
            <w:proofErr w:type="gramStart"/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,к</w:t>
            </w:r>
            <w:proofErr w:type="gramEnd"/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огда</w:t>
            </w:r>
            <w:proofErr w:type="spellEnd"/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проведена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65FA0" w:rsidRPr="00C65FA0" w:rsidRDefault="00C65FA0" w:rsidP="00C65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5F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C65FA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уровень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II Всероссийская научно-практическая конференция "Образование в сельских территориях: опыт и направления развития"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ФГБОУ ВО "НГПУ"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"Учитель года- 2022"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МБОУ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Муслюмовский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лицей, 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лауреат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Конкурс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видеоуроков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“Функциональная грамотность- грамотность для жизни"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МКУ «Управление образования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Муслюмовского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муниципального района РТ»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Конкурс методических разработок урока "Учитель года-2022"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 социально-педагогический образовательный портал "Педагогические инновации", 17.11.2022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диплом 1 степени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XIII Всероссийская научно-практическая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конференция «Татар 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һәм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әдәбияты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тарих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: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үткәне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бүгенгесе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киләчәге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» по теме «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Матур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әдәбият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текстларындагы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ялгызлык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исемнәрне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өйрәнү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Елабужским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институт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br/>
              <w:t>Казанского федерального университета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II Всероссийская научно-практическая конференция "Образование в сельских территориях: опыт и направления развития"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Н.М.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ФГБОУ ВО "НГПУ"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 конкурс "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Эколидер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Министерство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экологиии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и природных ресурсов РТ, октябрь,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Онлайн акция "В первый класс с ГТО"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ВФСК ГТО, 2022, 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Икмәк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-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табын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күрке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" конкурсы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районкүләмендә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Муслюмово, 2022, 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 место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"Чудеса своими руками"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Елабуга ,2022,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Муниципальный конкурс "Читающая мам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а-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читающая страна"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МКУ образование 2022 октябрь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 место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 конкурс "Читающая мам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а-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читающая страна"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МО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иНРТ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участник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 конкурс "Педагогический марафон- 2022"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Образовательный педагогический портал "Новая школа"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победитель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 семинар "Формирование функциональной грамотности учащихся на уроках иностранного языка и во внеурочной деятельности как основа компетенции XXI века"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МО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и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участник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Летний фестиваль ГТО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ОО г Мензелинск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призёр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межрайонный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Спартакиада работников образования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ОО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Муслюмовского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района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призёр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 конкурс "Читающая мам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а-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читающая страна"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МКУ образование 2022 октябрь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призёр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Учитель года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МКУ образование 2022 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участник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 фестиваль профессионального мастерства среди педагогических работников "Педагогический дуэт"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"Гранд-содружество"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дипломант 1 степени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FA0">
              <w:rPr>
                <w:rFonts w:ascii="Times New Roman" w:eastAsia="Times New Roman" w:hAnsi="Times New Roman" w:cs="Times New Roman"/>
              </w:rPr>
              <w:t>Зимний фестиваль ГТО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21.02.2023,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Актанышский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район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3 место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межрайонный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Зимний фестиваль ГТО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04.03.2023,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Муслюмовский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район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2 место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Педагогический конкурс "Открытый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урок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"д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истан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Гарипова ГР.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Н.Новгород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, февраль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10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2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«Лучший отряд юных инспекторов движения по итогам 2022/2023 учебного года и лучший руководитель»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24.04.2023, с. Муслюмово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призёр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VIII республиканские научно- исследовательские чтения им. Ф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Садриева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14.04.23, с. Муслюмово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лауреат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VIII республиканские научно- исследовательские чтения им. Ф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Садриева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14.04.2023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с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.М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услюмово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победитель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II Всероссийская научно-практическая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конференция школьников "Шаг в будущее"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Габидуллина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15.04.2023 НГПУ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.Н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аб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Челны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благодарственное письмо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"Лучший отряд профилактики и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прованарушения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14.04.2023 .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ЦВР.с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. Муслюмово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победитель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муниципальный 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"Лучший отряд профилактики и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прованарушения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15.04.2023.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РЦВР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.К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азань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"Добро не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ухонит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на каникулы"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Вчсероссийский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конкурс социальных проектов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17.04.23 .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Минпросвещения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Р.Ф.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всероссийский 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 конкурс "SUPER ПЕДАГОГ"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10.04-05.05.23 ОПП "Новая школа"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Дипломант 1 степени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ind w:left="-426" w:firstLine="426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VIII республиканские научно- исследовательские чтения им. Ф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Садриева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ь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янова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14.04.23, с. Муслюмово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Всероссийская научно-исследовательская конференция «По следам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Алиша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» («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Алиш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эзләреннән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»).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ь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янова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17.01.2023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участие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FA0">
              <w:rPr>
                <w:rFonts w:ascii="Times New Roman" w:eastAsia="Times New Roman" w:hAnsi="Times New Roman" w:cs="Times New Roman"/>
              </w:rPr>
              <w:t>Всероссийская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Конкурс методических разработок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урокаУйнтегрирующего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br/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медиаобразование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«Такие разные уроки, но в каждом мастера рука»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Шакир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ь</w:t>
            </w: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янова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20.10.2022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лауреат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Всероссийкий</w:t>
            </w:r>
            <w:proofErr w:type="spellEnd"/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"Спортивные виражи"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С.М.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г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.К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азань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, май, 2023 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"Одна профессия на двоих"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МКУ "Управления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образования"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.а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победитель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муниципальный </w:t>
            </w:r>
          </w:p>
        </w:tc>
      </w:tr>
      <w:tr w:rsidR="00C65FA0" w:rsidRPr="00C65FA0" w:rsidTr="00C65FA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>"Одна профессия на двоих"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Нагимов</w:t>
            </w:r>
            <w:proofErr w:type="spell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 М.А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МКУ "Управления </w:t>
            </w:r>
            <w:proofErr w:type="spell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образования"</w:t>
            </w:r>
            <w:proofErr w:type="gramStart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.а</w:t>
            </w:r>
            <w:proofErr w:type="gramEnd"/>
            <w:r w:rsidRPr="00C65FA0">
              <w:rPr>
                <w:rFonts w:ascii="Arial" w:eastAsia="Times New Roman" w:hAnsi="Arial" w:cs="Arial"/>
                <w:sz w:val="20"/>
                <w:szCs w:val="20"/>
              </w:rPr>
              <w:t>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победитель 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65FA0" w:rsidRPr="00C65FA0" w:rsidRDefault="00C65FA0" w:rsidP="00C65FA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65FA0">
              <w:rPr>
                <w:rFonts w:ascii="Arial" w:eastAsia="Times New Roman" w:hAnsi="Arial" w:cs="Arial"/>
                <w:sz w:val="20"/>
                <w:szCs w:val="20"/>
              </w:rPr>
              <w:t xml:space="preserve">муниципальный </w:t>
            </w:r>
          </w:p>
        </w:tc>
      </w:tr>
    </w:tbl>
    <w:p w:rsidR="002243CF" w:rsidRPr="00347FDC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243CF" w:rsidRPr="00347FDC" w:rsidRDefault="002243CF" w:rsidP="005F3DED">
      <w:pPr>
        <w:ind w:left="360"/>
        <w:rPr>
          <w:rFonts w:ascii="Times New Roman" w:hAnsi="Times New Roman" w:cs="Times New Roman"/>
          <w:i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 xml:space="preserve">1.2 </w:t>
      </w:r>
      <w:r w:rsidR="005F3DED" w:rsidRPr="00347FDC">
        <w:rPr>
          <w:rFonts w:ascii="Times New Roman" w:hAnsi="Times New Roman" w:cs="Times New Roman"/>
          <w:sz w:val="24"/>
          <w:szCs w:val="24"/>
        </w:rPr>
        <w:t xml:space="preserve"> </w:t>
      </w:r>
      <w:r w:rsidRPr="00347FDC">
        <w:rPr>
          <w:rFonts w:ascii="Times New Roman" w:hAnsi="Times New Roman" w:cs="Times New Roman"/>
          <w:i/>
          <w:sz w:val="24"/>
          <w:szCs w:val="24"/>
        </w:rPr>
        <w:t xml:space="preserve">Открытые </w:t>
      </w:r>
      <w:proofErr w:type="spellStart"/>
      <w:r w:rsidRPr="00347FDC">
        <w:rPr>
          <w:rFonts w:ascii="Times New Roman" w:hAnsi="Times New Roman" w:cs="Times New Roman"/>
          <w:i/>
          <w:sz w:val="24"/>
          <w:szCs w:val="24"/>
        </w:rPr>
        <w:t>уроки</w:t>
      </w:r>
      <w:proofErr w:type="gramStart"/>
      <w:r w:rsidRPr="00347FDC">
        <w:rPr>
          <w:rFonts w:ascii="Times New Roman" w:hAnsi="Times New Roman" w:cs="Times New Roman"/>
          <w:i/>
          <w:sz w:val="24"/>
          <w:szCs w:val="24"/>
        </w:rPr>
        <w:t>,м</w:t>
      </w:r>
      <w:proofErr w:type="gramEnd"/>
      <w:r w:rsidRPr="00347FDC">
        <w:rPr>
          <w:rFonts w:ascii="Times New Roman" w:hAnsi="Times New Roman" w:cs="Times New Roman"/>
          <w:i/>
          <w:sz w:val="24"/>
          <w:szCs w:val="24"/>
        </w:rPr>
        <w:t>астер</w:t>
      </w:r>
      <w:proofErr w:type="spellEnd"/>
      <w:r w:rsidRPr="00347FDC">
        <w:rPr>
          <w:rFonts w:ascii="Times New Roman" w:hAnsi="Times New Roman" w:cs="Times New Roman"/>
          <w:i/>
          <w:sz w:val="24"/>
          <w:szCs w:val="24"/>
        </w:rPr>
        <w:t>-классы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1"/>
        <w:gridCol w:w="1572"/>
        <w:gridCol w:w="5098"/>
        <w:gridCol w:w="1684"/>
      </w:tblGrid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  <w:t>Тема урока, мастер-класса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color w:val="434343"/>
                <w:sz w:val="24"/>
                <w:szCs w:val="24"/>
              </w:rPr>
              <w:t>Уровень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8.12 2022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Характеристика царства бактерий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Урок «Географическая карта. Карта полушарий»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Мастер-класс «Применение интерактивных форм обучения в начальных классах».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Классный час «Росси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я-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Родина моя»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18.4.2023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Видеоурок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"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Сизү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органнары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17.11.2022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С.М.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Урок "Гимнастика. Комбинация из акробатических элементов".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муниипальный</w:t>
            </w:r>
            <w:proofErr w:type="spellEnd"/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Урок Теорема Пифагора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Классный час "Мы разные, но мы вместе"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28.11.2022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Мастер-класс "Красота 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привлекает исследование увлекает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21.01.2013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Фасхиева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С.М.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Мастер-класс "Обучение катанию на коньках"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16.02.2023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Классный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час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"С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порт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уеннарында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травмаларны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кисәтү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30036F">
              <w:rPr>
                <w:rFonts w:ascii="Times New Roman" w:eastAsia="Times New Roman" w:hAnsi="Times New Roman" w:cs="Times New Roman"/>
              </w:rPr>
              <w:lastRenderedPageBreak/>
              <w:t>16.02.2023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«Ак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халатлы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шәфкать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ияләре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”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ачык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класс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сәгате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20.03.2023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Муниципальный конкурс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видеоуроков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“Функциональная грамотность- грамотность для жизни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16.03.2023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Мастер-класс "Кош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"п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ешерү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муниципальный 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16.03.2023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выступление "Волонтеры 21 века"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муиципальный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28.02.23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"Татар </w:t>
            </w:r>
            <w:proofErr w:type="spellStart"/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әссамы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Мәдияр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Шарипов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республиканский </w:t>
            </w:r>
          </w:p>
        </w:tc>
      </w:tr>
    </w:tbl>
    <w:p w:rsidR="002243CF" w:rsidRPr="00347FDC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243CF" w:rsidRPr="00347FDC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t>1.3 Публикации: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1"/>
        <w:gridCol w:w="2611"/>
        <w:gridCol w:w="1523"/>
      </w:tblGrid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статьи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Roboto" w:eastAsia="Times New Roman" w:hAnsi="Roboto" w:cs="Arial"/>
                <w:sz w:val="20"/>
                <w:szCs w:val="20"/>
              </w:rPr>
            </w:pPr>
            <w:proofErr w:type="spell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Фоат</w:t>
            </w:r>
            <w:proofErr w:type="spellEnd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Садриевның</w:t>
            </w:r>
            <w:proofErr w:type="spellEnd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 xml:space="preserve"> “</w:t>
            </w:r>
            <w:proofErr w:type="spell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Таң</w:t>
            </w:r>
            <w:proofErr w:type="spellEnd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җ</w:t>
            </w:r>
            <w:proofErr w:type="gram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иле</w:t>
            </w:r>
            <w:proofErr w:type="spellEnd"/>
            <w:proofErr w:type="gramEnd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 xml:space="preserve">” </w:t>
            </w:r>
            <w:proofErr w:type="spell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романында</w:t>
            </w:r>
            <w:proofErr w:type="spellEnd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>ана</w:t>
            </w:r>
            <w:proofErr w:type="spellEnd"/>
            <w:r w:rsidRPr="0030036F">
              <w:rPr>
                <w:rFonts w:ascii="Roboto" w:eastAsia="Times New Roman" w:hAnsi="Roboto" w:cs="Arial"/>
                <w:sz w:val="20"/>
                <w:szCs w:val="20"/>
              </w:rPr>
              <w:t xml:space="preserve"> образы.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Аюпова И. Ш.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Мой ро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д-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гордость родного края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Аюпова И. Ш.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Социальн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о-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экологический проект "Без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агачны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саклыйбыз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 "Край родной"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Научно- исследовательская работа “Исследование 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физико- химической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характеристики почвы школьного цветника»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 "Край родной"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НПК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им.К.А.Валиева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Үз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кулларың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белән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ясалган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стилус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Google Sans" w:eastAsia="Times New Roman" w:hAnsi="Google Sans" w:cs="Arial"/>
                <w:color w:val="1F1F1F"/>
                <w:sz w:val="20"/>
                <w:szCs w:val="20"/>
              </w:rPr>
            </w:pPr>
            <w:r w:rsidRPr="0030036F">
              <w:rPr>
                <w:rFonts w:ascii="Google Sans" w:eastAsia="Times New Roman" w:hAnsi="Google Sans" w:cs="Arial"/>
                <w:color w:val="1F1F1F"/>
                <w:sz w:val="20"/>
                <w:szCs w:val="20"/>
              </w:rPr>
              <w:t xml:space="preserve">"Шаг в будущее" Материалы II </w:t>
            </w:r>
            <w:proofErr w:type="gramStart"/>
            <w:r w:rsidRPr="0030036F">
              <w:rPr>
                <w:rFonts w:ascii="Google Sans" w:eastAsia="Times New Roman" w:hAnsi="Google Sans" w:cs="Arial"/>
                <w:color w:val="1F1F1F"/>
                <w:sz w:val="20"/>
                <w:szCs w:val="20"/>
              </w:rPr>
              <w:t>Всероссийской</w:t>
            </w:r>
            <w:proofErr w:type="gramEnd"/>
            <w:r w:rsidRPr="0030036F">
              <w:rPr>
                <w:rFonts w:ascii="Google Sans" w:eastAsia="Times New Roman" w:hAnsi="Google Sans" w:cs="Arial"/>
                <w:color w:val="1F1F1F"/>
                <w:sz w:val="20"/>
                <w:szCs w:val="20"/>
              </w:rPr>
              <w:t xml:space="preserve"> НПК школьников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Всероссийская научно-исследовательская конференция «По следам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Алиша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» («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Алиш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эзләреннән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»).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Технологическая карта урока на тему: «Главные члены </w:t>
            </w: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предложения», русский язык, 3 класс.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Публикация на странице </w:t>
            </w:r>
            <w:proofErr w:type="gram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образовательного</w:t>
            </w:r>
            <w:proofErr w:type="gram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СМИ «Урок РФ»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Учебный материал по математике на тему “Вычитание с переходом через разряд”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Каталог для учителей, преподавателей и студентов “Конспекты уроков РФ”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Конспект внеурочного занятия “Олы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кече</w:t>
            </w:r>
            <w:proofErr w:type="gram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Ватаным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Публикация на странице образовательного СМИ «Академия развития творчества»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Конспект классного часа «Открываем волшебные двери добра».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Публикация на сайте «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Мультиурок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Сценарий мероприятия "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Ана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туган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як".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Публикация на сайте «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Инфоурок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Матур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әдәбият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текстларындагы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ялгызлык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исемнәрне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өйрәнү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//Татар теле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әдәбияты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тарих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үткәне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бүгенгесе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киләчәге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укучыларның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студентларның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XIII</w:t>
            </w:r>
            <w:proofErr w:type="gram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өтенрәсәй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фәнни-гамәли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конференция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материаллары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Алабуга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КФУның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Алабуга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институты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нәшрияты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, 2022. – Б.79-81.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XX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гасыр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азагы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XXI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гасыр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башындагы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ономастик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тикшеренүләргә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кыскача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күзәтү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// Татар теле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әдәбияты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тарих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үткәне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бүгенгесе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киләчәге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укучыларның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студентларның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XIII</w:t>
            </w:r>
            <w:proofErr w:type="gram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өтенрәсәй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фәнни-гамәли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конференция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материаллары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Алабуга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КФУның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Алабуга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институты </w:t>
            </w:r>
            <w:proofErr w:type="spellStart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нәшрияты</w:t>
            </w:r>
            <w:proofErr w:type="spellEnd"/>
            <w:r w:rsidRPr="0030036F">
              <w:rPr>
                <w:rFonts w:ascii="Times New Roman" w:eastAsia="Times New Roman" w:hAnsi="Times New Roman" w:cs="Times New Roman"/>
                <w:sz w:val="20"/>
                <w:szCs w:val="20"/>
              </w:rPr>
              <w:t>, 2022. – Б.81-83.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Фоат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Садриев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иҗатында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туган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авылны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ярату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хисе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Публикация на сайте «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Инфоурок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«Ак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халатлы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шәфкать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ияләре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Н.З.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"Сравнение национальн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о-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культурной семантики фразеологических единиц татарского и английского языков"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сборник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</w:tr>
    </w:tbl>
    <w:p w:rsidR="002243CF" w:rsidRPr="00347FDC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243CF" w:rsidRPr="00347FDC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  <w:r w:rsidRPr="00347FDC">
        <w:rPr>
          <w:rFonts w:ascii="Times New Roman" w:hAnsi="Times New Roman" w:cs="Times New Roman"/>
          <w:sz w:val="24"/>
          <w:szCs w:val="24"/>
        </w:rPr>
        <w:lastRenderedPageBreak/>
        <w:t>1.4 Выступления учителей: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8"/>
        <w:gridCol w:w="2817"/>
        <w:gridCol w:w="1800"/>
        <w:gridCol w:w="3310"/>
      </w:tblGrid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Ф.И.</w:t>
            </w:r>
            <w:proofErr w:type="gramStart"/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proofErr w:type="gramEnd"/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Место выступления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Аюпова И.Ш.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ФГБОУ ВО "НГПУ"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дәресләрендә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яңартылган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ФДББСны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тормышка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ашыру</w:t>
            </w:r>
            <w:proofErr w:type="spellEnd"/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МСОШ им. Г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Т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укая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Базовые технологии в условиях внедрения обновленного ФГОС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Шафигуллина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ФГБОУ ВО "НГПУ"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Татар 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дәресләрендә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яңартылган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ФДББСны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тормышка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ашыру</w:t>
            </w:r>
            <w:proofErr w:type="spellEnd"/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МСОШ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Кубяково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"Опыт участия в конференции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Ф.Садриева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Габидуллина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МБОУ "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Большечекмакская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ООШ"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выступление на семинаре учителей 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ИЗО</w:t>
            </w:r>
            <w:proofErr w:type="gramEnd"/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Шакирьянова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Н.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,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0036F">
              <w:rPr>
                <w:rFonts w:ascii="Times New Roman" w:eastAsia="Times New Roman" w:hAnsi="Times New Roman" w:cs="Times New Roman"/>
              </w:rPr>
              <w:t>МБОУ “</w:t>
            </w:r>
            <w:proofErr w:type="spellStart"/>
            <w:r w:rsidRPr="0030036F">
              <w:rPr>
                <w:rFonts w:ascii="Times New Roman" w:eastAsia="Times New Roman" w:hAnsi="Times New Roman" w:cs="Times New Roman"/>
              </w:rPr>
              <w:t>Актанышская</w:t>
            </w:r>
            <w:proofErr w:type="spellEnd"/>
            <w:r w:rsidRPr="0030036F">
              <w:rPr>
                <w:rFonts w:ascii="Times New Roman" w:eastAsia="Times New Roman" w:hAnsi="Times New Roman" w:cs="Times New Roman"/>
              </w:rPr>
              <w:t xml:space="preserve"> средняя общеобразовательная школа №1”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межрегиональный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“Формирование функциональной грамотности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,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как основа развития учебно-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позновательной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компететности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учащихся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Шакирова И.Р.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На региональном семинаре «Методы и приемы создания </w:t>
            </w:r>
            <w:r w:rsidRPr="0030036F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ситуации успеха на уроках родного (татарского) языка и </w:t>
            </w:r>
            <w:r w:rsidRPr="0030036F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литературы» в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Елабужском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институте</w:t>
            </w:r>
            <w:r w:rsidRPr="0030036F">
              <w:rPr>
                <w:rFonts w:ascii="Arial" w:eastAsia="Times New Roman" w:hAnsi="Arial" w:cs="Arial"/>
                <w:sz w:val="20"/>
                <w:szCs w:val="20"/>
              </w:rPr>
              <w:br/>
              <w:t>Казанского федерального университета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межрегиональный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«Татар 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теле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дәресендә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электрон </w:t>
            </w:r>
            <w:r w:rsidRPr="0030036F">
              <w:rPr>
                <w:rFonts w:ascii="Arial" w:eastAsia="Times New Roman" w:hAnsi="Arial" w:cs="Arial"/>
                <w:sz w:val="20"/>
                <w:szCs w:val="20"/>
              </w:rPr>
              <w:br/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ресурсларны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белем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бирү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чарасы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буларак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куллану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» 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Лицей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Новые технологии в условия внедрения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обнавленного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ФГОС 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МБОУ "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Большечекмакская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ООШ"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"Татар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рэссамнары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"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МБОУ "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Большечекмакская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ООШ"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Балалар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оешмасы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эшчәнлеге</w:t>
            </w:r>
            <w:proofErr w:type="spellEnd"/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РДК Муслюмово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Милии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йола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"</w:t>
            </w:r>
            <w:proofErr w:type="spellStart"/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Керән</w:t>
            </w:r>
            <w:proofErr w:type="spellEnd"/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базары"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с</w:t>
            </w:r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.Б</w:t>
            </w:r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ольшой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Чекмак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Выступление на семинаре ИЗО "</w:t>
            </w:r>
            <w:proofErr w:type="spellStart"/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Керән</w:t>
            </w:r>
            <w:proofErr w:type="spellEnd"/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базары"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Нагимов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М.А.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Лицей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Формирование у учащихся умения использовать средства ИКТ для достижения предметных результатов по технологии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Гималудинова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А.А.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МБОУ "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Новоусинская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ООШ"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муниципальный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036F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Эффективные техники запоминания английских слов.</w:t>
            </w:r>
          </w:p>
        </w:tc>
      </w:tr>
      <w:tr w:rsidR="0030036F" w:rsidRPr="0030036F" w:rsidTr="0030036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Гарипова Г.Р.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РДК Муслюмово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36F">
              <w:rPr>
                <w:rFonts w:ascii="Arial" w:eastAsia="Times New Roman" w:hAnsi="Arial" w:cs="Arial"/>
                <w:sz w:val="20"/>
                <w:szCs w:val="20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0036F" w:rsidRPr="0030036F" w:rsidRDefault="0030036F" w:rsidP="003003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Милии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йола</w:t>
            </w:r>
            <w:proofErr w:type="spell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"</w:t>
            </w:r>
            <w:proofErr w:type="spellStart"/>
            <w:proofErr w:type="gramStart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>Керән</w:t>
            </w:r>
            <w:proofErr w:type="spellEnd"/>
            <w:proofErr w:type="gramEnd"/>
            <w:r w:rsidRPr="0030036F">
              <w:rPr>
                <w:rFonts w:ascii="Arial" w:eastAsia="Times New Roman" w:hAnsi="Arial" w:cs="Arial"/>
                <w:sz w:val="20"/>
                <w:szCs w:val="20"/>
              </w:rPr>
              <w:t xml:space="preserve"> базары"</w:t>
            </w:r>
          </w:p>
        </w:tc>
      </w:tr>
    </w:tbl>
    <w:p w:rsidR="002243CF" w:rsidRDefault="002243CF" w:rsidP="005F3DE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B24C21" w:rsidRDefault="00B24C21" w:rsidP="00B24C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4C21" w:rsidRDefault="00B24C21" w:rsidP="00B24C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4C21" w:rsidRDefault="00B24C21" w:rsidP="00B24C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24C21" w:rsidRDefault="00B24C21" w:rsidP="00B24C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4C21" w:rsidRPr="00B24C21" w:rsidRDefault="00B24C21" w:rsidP="00B24C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4C21">
        <w:rPr>
          <w:rFonts w:ascii="Times New Roman" w:hAnsi="Times New Roman" w:cs="Times New Roman"/>
          <w:b/>
          <w:sz w:val="28"/>
          <w:szCs w:val="28"/>
        </w:rPr>
        <w:t xml:space="preserve">Анализ воспитательной работы </w:t>
      </w:r>
    </w:p>
    <w:p w:rsidR="00B24C21" w:rsidRDefault="00B24C21" w:rsidP="00B24C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Инвариантная часть:</w:t>
      </w:r>
    </w:p>
    <w:p w:rsidR="00B24C21" w:rsidRDefault="00B24C21" w:rsidP="00B24C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«Классное руководство»</w:t>
      </w:r>
    </w:p>
    <w:p w:rsidR="00B24C21" w:rsidRDefault="00B24C21" w:rsidP="00B24C21">
      <w:pPr>
        <w:spacing w:line="36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1.Анализ проделанной работы: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ind w:firstLine="284"/>
        <w:jc w:val="both"/>
        <w:rPr>
          <w:color w:val="000000"/>
        </w:rPr>
      </w:pPr>
      <w:r>
        <w:rPr>
          <w:color w:val="000000"/>
        </w:rPr>
        <w:t>На протяжении 2022-2023 учебного года воспитательная работа велась по плану и была построена по следующим направлениям: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-Познавательная деятельность;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-Функциональная грамотность;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-Выявление и развитие природных задатков, творческих способностей, формирование готовности к самонаблюдению и самопознанию;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-Деятельность в области формирования правовой культуры, воспитание уважения к закону, к правам и законным интересам каждой личности, формирование экологической культуры;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-Деятельность в области художественного, эстетического и духовно- нравственного  воспитания. Развитие у учащихся  способностей, умений и навыков в художественной деятельности, приобщение их к культурным ценностям, нравственным традициям народа;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-Военн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патриотическое воспитание. Формирование политической культуры, философско-мировоззренческая подготовка;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-Спортивно-оздоровительная деятельность. Формирование основ физической культуры, воспитание потребности в здоровом образе жизни. Охрана жизни детей;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-Формирование культуры семейных отношений, способности быть хорошим семьянином и жить счастливой семейной жизнью;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-Трудовая деятельность. Воспитание положительного отношения к труду как к важнейшей ценности жизни. Развитие потребности в творческом труде, расширение знаний в области экономики;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-Профориентация;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-Психологическая деятельность. Диагностическая работа. Коррекционно-развивающая работа. Профилактическая работа. Консультативно-просветительская работа.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Проведены классные часы согласно воспитательному плану, организованы праздники, реализуется федеральный проект «Разговоры о важном» и муниципальный проект “</w:t>
      </w:r>
      <w:proofErr w:type="spellStart"/>
      <w:r>
        <w:rPr>
          <w:rFonts w:ascii="Times New Roman" w:hAnsi="Times New Roman" w:cs="Times New Roman"/>
          <w:sz w:val="24"/>
          <w:szCs w:val="24"/>
        </w:rPr>
        <w:t>Мөслим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егете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Мөслим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>
        <w:rPr>
          <w:rFonts w:ascii="Times New Roman" w:hAnsi="Times New Roman" w:cs="Times New Roman"/>
          <w:sz w:val="24"/>
          <w:szCs w:val="24"/>
        </w:rPr>
        <w:t>”, “</w:t>
      </w:r>
      <w:proofErr w:type="spellStart"/>
      <w:r>
        <w:rPr>
          <w:rFonts w:ascii="Times New Roman" w:hAnsi="Times New Roman" w:cs="Times New Roman"/>
          <w:sz w:val="24"/>
          <w:szCs w:val="24"/>
        </w:rPr>
        <w:t>Сәламәтлек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бишъеллыгы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Осуществляя работу с классом, была организована работа с классным коллективом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индивидуальная работа с учащимися; работа с учителями, преподающими в данном классе; работа с родителями.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успеваемостью ведет классный руководитель: своевременно проверяются дневники, выставляются оценки. Проводятся индивидуальные беседы с родителями слабоуспевающих учеников, в том числе и с учителями - предметниками. Пропуски уроков, конечно, присутствуют, но большинство по уважительной причине. Ведется строгий контроль по каждому пропуску: записка от родителей, медицинская справка.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Систематически проводились классные часы по проекту «Разговоры о </w:t>
      </w:r>
      <w:proofErr w:type="gramStart"/>
      <w:r>
        <w:rPr>
          <w:rFonts w:eastAsiaTheme="minorHAnsi"/>
          <w:lang w:eastAsia="en-US"/>
        </w:rPr>
        <w:t>важном</w:t>
      </w:r>
      <w:proofErr w:type="gramEnd"/>
      <w:r>
        <w:rPr>
          <w:rFonts w:eastAsiaTheme="minorHAnsi"/>
          <w:lang w:eastAsia="en-US"/>
        </w:rPr>
        <w:t>», и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eastAsiaTheme="minorHAnsi"/>
          <w:lang w:eastAsia="en-US"/>
        </w:rPr>
        <w:t xml:space="preserve">тематические беседы и лекции по ПДД, </w:t>
      </w:r>
      <w:proofErr w:type="spellStart"/>
      <w:r>
        <w:rPr>
          <w:rFonts w:eastAsiaTheme="minorHAnsi"/>
          <w:lang w:eastAsia="en-US"/>
        </w:rPr>
        <w:t>здоровьесбережению</w:t>
      </w:r>
      <w:proofErr w:type="spellEnd"/>
      <w:r>
        <w:rPr>
          <w:rFonts w:eastAsiaTheme="minorHAnsi"/>
          <w:lang w:eastAsia="en-US"/>
        </w:rPr>
        <w:t>: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День знаний. «Урок науки и технологий», День солидарности в борьбе с терроризмом. Антитеррористическая безопасность, Единый урок безопасности, Единый урок безопасности, Беседа о пользе горячего питания, Классный час «Уважай пожилых людей», Беседа «Всероссийский урок безопасности в сети Интернет», Подготовка ко дню учителя, Выставка рисунков «Мой учитель», Классный час «Есть много профессий», Беседа «Дисциплина на уроке, в школе и дома», Беседа «Предупреждение простудных заболеваний, ОРВИ</w:t>
      </w:r>
      <w:proofErr w:type="gramStart"/>
      <w:r>
        <w:rPr>
          <w:rFonts w:eastAsiaTheme="minorHAnsi"/>
          <w:lang w:eastAsia="en-US"/>
        </w:rPr>
        <w:t>,»</w:t>
      </w:r>
      <w:proofErr w:type="gramEnd"/>
      <w:r>
        <w:rPr>
          <w:rFonts w:eastAsiaTheme="minorHAnsi"/>
          <w:lang w:eastAsia="en-US"/>
        </w:rPr>
        <w:t xml:space="preserve"> Классный час «Моя мама лучшая на свете» (День матери), </w:t>
      </w:r>
      <w:proofErr w:type="gramStart"/>
      <w:r>
        <w:rPr>
          <w:rFonts w:eastAsiaTheme="minorHAnsi"/>
          <w:lang w:eastAsia="en-US"/>
        </w:rPr>
        <w:t>Беседа «Наркотики-смерть», «Скажи «НЕТ» курению, Классный час «Толерантность и межнациональные отношения», Беседа, памятки «Предупреждение травматизма в осенне-зимний период на воде», Беседа «Осторожно, тонкий лед», Профилактика экстремизма и терроризма», Классный час « Я и мои права».</w:t>
      </w:r>
      <w:proofErr w:type="gramEnd"/>
      <w:r>
        <w:rPr>
          <w:rFonts w:eastAsiaTheme="minorHAnsi"/>
          <w:lang w:eastAsia="en-US"/>
        </w:rPr>
        <w:t xml:space="preserve"> Беседа «Я </w:t>
      </w:r>
      <w:proofErr w:type="gramStart"/>
      <w:r>
        <w:rPr>
          <w:rFonts w:eastAsiaTheme="minorHAnsi"/>
          <w:lang w:eastAsia="en-US"/>
        </w:rPr>
        <w:t>в</w:t>
      </w:r>
      <w:proofErr w:type="gramEnd"/>
      <w:r>
        <w:rPr>
          <w:rFonts w:eastAsiaTheme="minorHAnsi"/>
          <w:lang w:eastAsia="en-US"/>
        </w:rPr>
        <w:t xml:space="preserve"> срою со всеми». «Международный день инвалидов», «Правила безопасного поведения на воде в зимний период», Кл. «День героев Отечества», Акция «Блокадный хлеб» + классный час /презентация/, Кл</w:t>
      </w:r>
      <w:proofErr w:type="gramStart"/>
      <w:r>
        <w:rPr>
          <w:rFonts w:eastAsiaTheme="minorHAnsi"/>
          <w:lang w:eastAsia="en-US"/>
        </w:rPr>
        <w:t>.</w:t>
      </w:r>
      <w:proofErr w:type="gramEnd"/>
      <w:r>
        <w:rPr>
          <w:rFonts w:eastAsiaTheme="minorHAnsi"/>
          <w:lang w:eastAsia="en-US"/>
        </w:rPr>
        <w:t xml:space="preserve"> </w:t>
      </w:r>
      <w:proofErr w:type="gramStart"/>
      <w:r>
        <w:rPr>
          <w:rFonts w:eastAsiaTheme="minorHAnsi"/>
          <w:lang w:eastAsia="en-US"/>
        </w:rPr>
        <w:t>ч</w:t>
      </w:r>
      <w:proofErr w:type="gramEnd"/>
      <w:r>
        <w:rPr>
          <w:rFonts w:eastAsiaTheme="minorHAnsi"/>
          <w:lang w:eastAsia="en-US"/>
        </w:rPr>
        <w:t>ас «Телефонный терроризм»; «</w:t>
      </w:r>
      <w:proofErr w:type="spellStart"/>
      <w:r>
        <w:rPr>
          <w:rFonts w:eastAsiaTheme="minorHAnsi"/>
          <w:lang w:eastAsia="en-US"/>
        </w:rPr>
        <w:t>Колумбайн</w:t>
      </w:r>
      <w:proofErr w:type="spellEnd"/>
      <w:r>
        <w:rPr>
          <w:rFonts w:eastAsiaTheme="minorHAnsi"/>
          <w:lang w:eastAsia="en-US"/>
        </w:rPr>
        <w:t>, его последствия и ответственность», Подготовка и проведение праздника 8 марта, Правила поведения вблизи водоемов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Результаты: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 Конкурс чтецов “Счастливое детство” (“</w:t>
      </w:r>
      <w:proofErr w:type="spellStart"/>
      <w:r>
        <w:rPr>
          <w:rFonts w:eastAsiaTheme="minorHAnsi"/>
          <w:lang w:eastAsia="en-US"/>
        </w:rPr>
        <w:t>Бәхетле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балачак</w:t>
      </w:r>
      <w:proofErr w:type="spellEnd"/>
      <w:r>
        <w:rPr>
          <w:rFonts w:eastAsiaTheme="minorHAnsi"/>
          <w:lang w:eastAsia="en-US"/>
        </w:rPr>
        <w:t xml:space="preserve">”) </w:t>
      </w:r>
      <w:r>
        <w:rPr>
          <w:rFonts w:eastAsiaTheme="minorHAnsi"/>
          <w:lang w:eastAsia="en-US"/>
        </w:rPr>
        <w:br/>
        <w:t>среди учащихся начальных классов Гарипов Н.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 Конкурс «Ученик года-2022» среди учащихся 4-х классов – </w:t>
      </w:r>
      <w:proofErr w:type="spellStart"/>
      <w:r>
        <w:rPr>
          <w:rFonts w:eastAsiaTheme="minorHAnsi"/>
          <w:lang w:eastAsia="en-US"/>
        </w:rPr>
        <w:t>Габидуллина</w:t>
      </w:r>
      <w:proofErr w:type="spellEnd"/>
      <w:r>
        <w:rPr>
          <w:rFonts w:eastAsiaTheme="minorHAnsi"/>
          <w:lang w:eastAsia="en-US"/>
        </w:rPr>
        <w:t xml:space="preserve"> К.И: сертификат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3. </w:t>
      </w:r>
      <w:proofErr w:type="gramStart"/>
      <w:r>
        <w:rPr>
          <w:rFonts w:eastAsiaTheme="minorHAnsi"/>
          <w:lang w:eastAsia="en-US"/>
        </w:rPr>
        <w:t>Х</w:t>
      </w:r>
      <w:proofErr w:type="gramEnd"/>
      <w:r>
        <w:rPr>
          <w:rFonts w:eastAsiaTheme="minorHAnsi"/>
          <w:lang w:eastAsia="en-US"/>
        </w:rPr>
        <w:t xml:space="preserve">II Республиканского конкурса научно-исследовательских, проектно-творческих работ учащихся в рамках проекта «Я выбираю село» - Шаймиев И.И.: 3 место </w:t>
      </w:r>
      <w:r>
        <w:rPr>
          <w:rFonts w:eastAsiaTheme="minorHAnsi"/>
          <w:lang w:eastAsia="en-US"/>
        </w:rPr>
        <w:br/>
        <w:t>4. "</w:t>
      </w:r>
      <w:proofErr w:type="spellStart"/>
      <w:r>
        <w:rPr>
          <w:rFonts w:eastAsiaTheme="minorHAnsi"/>
          <w:lang w:eastAsia="en-US"/>
        </w:rPr>
        <w:t>Бәхетле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балачак</w:t>
      </w:r>
      <w:proofErr w:type="spellEnd"/>
      <w:r>
        <w:rPr>
          <w:rFonts w:eastAsiaTheme="minorHAnsi"/>
          <w:lang w:eastAsia="en-US"/>
        </w:rPr>
        <w:t xml:space="preserve">" </w:t>
      </w:r>
      <w:proofErr w:type="spellStart"/>
      <w:r>
        <w:rPr>
          <w:rFonts w:eastAsiaTheme="minorHAnsi"/>
          <w:lang w:eastAsia="en-US"/>
        </w:rPr>
        <w:t>шигырь</w:t>
      </w:r>
      <w:proofErr w:type="spellEnd"/>
      <w:r>
        <w:rPr>
          <w:rFonts w:eastAsiaTheme="minorHAnsi"/>
          <w:lang w:eastAsia="en-US"/>
        </w:rPr>
        <w:t xml:space="preserve"> конкурсы – Сафина </w:t>
      </w:r>
      <w:proofErr w:type="spellStart"/>
      <w:r>
        <w:rPr>
          <w:rFonts w:eastAsiaTheme="minorHAnsi"/>
          <w:lang w:eastAsia="en-US"/>
        </w:rPr>
        <w:t>Зилэ</w:t>
      </w:r>
      <w:proofErr w:type="spellEnd"/>
      <w:proofErr w:type="gramStart"/>
      <w:r>
        <w:rPr>
          <w:rFonts w:eastAsiaTheme="minorHAnsi"/>
          <w:lang w:eastAsia="en-US"/>
        </w:rPr>
        <w:t xml:space="preserve"> :</w:t>
      </w:r>
      <w:proofErr w:type="gramEnd"/>
      <w:r>
        <w:rPr>
          <w:rFonts w:eastAsiaTheme="minorHAnsi"/>
          <w:lang w:eastAsia="en-US"/>
        </w:rPr>
        <w:t xml:space="preserve"> 2место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5. V </w:t>
      </w:r>
      <w:proofErr w:type="spellStart"/>
      <w:r>
        <w:rPr>
          <w:rFonts w:eastAsiaTheme="minorHAnsi"/>
          <w:lang w:eastAsia="en-US"/>
        </w:rPr>
        <w:t>Халыкара</w:t>
      </w:r>
      <w:proofErr w:type="spellEnd"/>
      <w:r>
        <w:rPr>
          <w:rFonts w:eastAsiaTheme="minorHAnsi"/>
          <w:lang w:eastAsia="en-US"/>
        </w:rPr>
        <w:t xml:space="preserve"> «</w:t>
      </w:r>
      <w:proofErr w:type="spellStart"/>
      <w:r>
        <w:rPr>
          <w:rFonts w:eastAsiaTheme="minorHAnsi"/>
          <w:lang w:eastAsia="en-US"/>
        </w:rPr>
        <w:t>Җәлил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укулары</w:t>
      </w:r>
      <w:proofErr w:type="spellEnd"/>
      <w:r>
        <w:rPr>
          <w:rFonts w:eastAsiaTheme="minorHAnsi"/>
          <w:lang w:eastAsia="en-US"/>
        </w:rPr>
        <w:t xml:space="preserve">» - Сафина </w:t>
      </w:r>
      <w:proofErr w:type="spellStart"/>
      <w:r>
        <w:rPr>
          <w:rFonts w:eastAsiaTheme="minorHAnsi"/>
          <w:lang w:eastAsia="en-US"/>
        </w:rPr>
        <w:t>Зилэ</w:t>
      </w:r>
      <w:proofErr w:type="spellEnd"/>
      <w:r>
        <w:rPr>
          <w:rFonts w:eastAsiaTheme="minorHAnsi"/>
          <w:lang w:eastAsia="en-US"/>
        </w:rPr>
        <w:t xml:space="preserve">: сертификат 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6. Межрегиональный конкурс «Юные патриоты России»- </w:t>
      </w:r>
      <w:proofErr w:type="spellStart"/>
      <w:r>
        <w:rPr>
          <w:rFonts w:eastAsiaTheme="minorHAnsi"/>
          <w:lang w:eastAsia="en-US"/>
        </w:rPr>
        <w:t>Набеева</w:t>
      </w:r>
      <w:proofErr w:type="spellEnd"/>
      <w:r>
        <w:rPr>
          <w:rFonts w:eastAsiaTheme="minorHAnsi"/>
          <w:lang w:eastAsia="en-US"/>
        </w:rPr>
        <w:t xml:space="preserve"> Алина: призер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 Конкурс исследовательских работ обучающихся 8-11 классов "</w:t>
      </w:r>
      <w:proofErr w:type="spellStart"/>
      <w:r>
        <w:rPr>
          <w:rFonts w:eastAsiaTheme="minorHAnsi"/>
          <w:lang w:eastAsia="en-US"/>
        </w:rPr>
        <w:t>Исследователь</w:t>
      </w:r>
      <w:proofErr w:type="gramStart"/>
      <w:r>
        <w:rPr>
          <w:rFonts w:eastAsiaTheme="minorHAnsi"/>
          <w:lang w:eastAsia="en-US"/>
        </w:rPr>
        <w:t>"К</w:t>
      </w:r>
      <w:proofErr w:type="gramEnd"/>
      <w:r>
        <w:rPr>
          <w:rFonts w:eastAsiaTheme="minorHAnsi"/>
          <w:lang w:eastAsia="en-US"/>
        </w:rPr>
        <w:t>ашапова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Илина</w:t>
      </w:r>
      <w:proofErr w:type="spellEnd"/>
      <w:r>
        <w:rPr>
          <w:rFonts w:eastAsiaTheme="minorHAnsi"/>
          <w:lang w:eastAsia="en-US"/>
        </w:rPr>
        <w:t xml:space="preserve"> – участник.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8. Смотр-конкурс  «Мин – </w:t>
      </w:r>
      <w:proofErr w:type="spellStart"/>
      <w:r>
        <w:rPr>
          <w:rFonts w:eastAsiaTheme="minorHAnsi"/>
          <w:lang w:eastAsia="en-US"/>
        </w:rPr>
        <w:t>милләтемнең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килә</w:t>
      </w:r>
      <w:proofErr w:type="gramStart"/>
      <w:r>
        <w:rPr>
          <w:rFonts w:eastAsiaTheme="minorHAnsi"/>
          <w:lang w:eastAsia="en-US"/>
        </w:rPr>
        <w:t>ч</w:t>
      </w:r>
      <w:proofErr w:type="gramEnd"/>
      <w:r>
        <w:rPr>
          <w:rFonts w:eastAsiaTheme="minorHAnsi"/>
          <w:lang w:eastAsia="en-US"/>
        </w:rPr>
        <w:t>әге</w:t>
      </w:r>
      <w:proofErr w:type="spellEnd"/>
      <w:r>
        <w:rPr>
          <w:rFonts w:eastAsiaTheme="minorHAnsi"/>
          <w:lang w:eastAsia="en-US"/>
        </w:rPr>
        <w:t xml:space="preserve">, </w:t>
      </w:r>
      <w:proofErr w:type="spellStart"/>
      <w:r>
        <w:rPr>
          <w:rFonts w:eastAsiaTheme="minorHAnsi"/>
          <w:lang w:eastAsia="en-US"/>
        </w:rPr>
        <w:t>горурлыгы</w:t>
      </w:r>
      <w:proofErr w:type="spellEnd"/>
      <w:r>
        <w:rPr>
          <w:rFonts w:eastAsiaTheme="minorHAnsi"/>
          <w:lang w:eastAsia="en-US"/>
        </w:rPr>
        <w:t xml:space="preserve">» </w:t>
      </w:r>
      <w:proofErr w:type="spellStart"/>
      <w:r>
        <w:rPr>
          <w:rFonts w:eastAsiaTheme="minorHAnsi"/>
          <w:lang w:eastAsia="en-US"/>
        </w:rPr>
        <w:t>Якупов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Фаяз</w:t>
      </w:r>
      <w:proofErr w:type="spellEnd"/>
      <w:r>
        <w:rPr>
          <w:rFonts w:eastAsiaTheme="minorHAnsi"/>
          <w:lang w:eastAsia="en-US"/>
        </w:rPr>
        <w:t xml:space="preserve"> – участник.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Классный руководитель </w:t>
      </w:r>
      <w:proofErr w:type="spellStart"/>
      <w:r>
        <w:rPr>
          <w:rFonts w:eastAsiaTheme="minorHAnsi"/>
          <w:lang w:eastAsia="en-US"/>
        </w:rPr>
        <w:t>Габидуллина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Айгуль</w:t>
      </w:r>
      <w:proofErr w:type="spellEnd"/>
      <w:r>
        <w:rPr>
          <w:rFonts w:eastAsiaTheme="minorHAnsi"/>
          <w:lang w:eastAsia="en-US"/>
        </w:rPr>
        <w:t xml:space="preserve">  участвовала в муниципальном этапе «Учитель года».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«Ак </w:t>
      </w:r>
      <w:proofErr w:type="spellStart"/>
      <w:r>
        <w:rPr>
          <w:rFonts w:eastAsiaTheme="minorHAnsi"/>
          <w:lang w:eastAsia="en-US"/>
        </w:rPr>
        <w:t>халатлы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шәфкать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ияләре</w:t>
      </w:r>
      <w:proofErr w:type="spellEnd"/>
      <w:r>
        <w:rPr>
          <w:rFonts w:eastAsiaTheme="minorHAnsi"/>
          <w:lang w:eastAsia="en-US"/>
        </w:rPr>
        <w:t xml:space="preserve">” </w:t>
      </w:r>
      <w:proofErr w:type="spellStart"/>
      <w:r>
        <w:rPr>
          <w:rFonts w:eastAsiaTheme="minorHAnsi"/>
          <w:lang w:eastAsia="en-US"/>
        </w:rPr>
        <w:t>ачык</w:t>
      </w:r>
      <w:proofErr w:type="spellEnd"/>
      <w:r>
        <w:rPr>
          <w:rFonts w:eastAsiaTheme="minorHAnsi"/>
          <w:lang w:eastAsia="en-US"/>
        </w:rPr>
        <w:t xml:space="preserve"> класс </w:t>
      </w:r>
      <w:proofErr w:type="spellStart"/>
      <w:r>
        <w:rPr>
          <w:rFonts w:eastAsiaTheme="minorHAnsi"/>
          <w:lang w:eastAsia="en-US"/>
        </w:rPr>
        <w:t>сәгате</w:t>
      </w:r>
      <w:proofErr w:type="spellEnd"/>
      <w:r>
        <w:rPr>
          <w:rFonts w:eastAsiaTheme="minorHAnsi"/>
          <w:lang w:eastAsia="en-US"/>
        </w:rPr>
        <w:t xml:space="preserve"> – </w:t>
      </w:r>
      <w:proofErr w:type="spellStart"/>
      <w:r>
        <w:rPr>
          <w:rFonts w:eastAsiaTheme="minorHAnsi"/>
          <w:lang w:eastAsia="en-US"/>
        </w:rPr>
        <w:t>Шакирьянова</w:t>
      </w:r>
      <w:proofErr w:type="spellEnd"/>
      <w:r>
        <w:rPr>
          <w:rFonts w:eastAsiaTheme="minorHAnsi"/>
          <w:lang w:eastAsia="en-US"/>
        </w:rPr>
        <w:t xml:space="preserve"> Н.З. муниципальном семинаре для ЗДВР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Классный час</w:t>
      </w:r>
      <w:r w:rsidR="00C062EA">
        <w:rPr>
          <w:rFonts w:eastAsiaTheme="minorHAnsi"/>
          <w:lang w:eastAsia="en-US"/>
        </w:rPr>
        <w:t xml:space="preserve"> </w:t>
      </w:r>
      <w:bookmarkStart w:id="0" w:name="_GoBack"/>
      <w:bookmarkEnd w:id="0"/>
      <w:r>
        <w:rPr>
          <w:rFonts w:eastAsiaTheme="minorHAnsi"/>
          <w:lang w:eastAsia="en-US"/>
        </w:rPr>
        <w:t xml:space="preserve">"Спорт </w:t>
      </w:r>
      <w:proofErr w:type="spellStart"/>
      <w:r>
        <w:rPr>
          <w:rFonts w:eastAsiaTheme="minorHAnsi"/>
          <w:lang w:eastAsia="en-US"/>
        </w:rPr>
        <w:t>уеннарында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травмаларны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кисәтү</w:t>
      </w:r>
      <w:proofErr w:type="spellEnd"/>
      <w:r>
        <w:rPr>
          <w:rFonts w:eastAsiaTheme="minorHAnsi"/>
          <w:lang w:eastAsia="en-US"/>
        </w:rPr>
        <w:t xml:space="preserve">". </w:t>
      </w:r>
      <w:proofErr w:type="spellStart"/>
      <w:r>
        <w:rPr>
          <w:rFonts w:eastAsiaTheme="minorHAnsi"/>
          <w:lang w:eastAsia="en-US"/>
        </w:rPr>
        <w:t>Габидуллина</w:t>
      </w:r>
      <w:proofErr w:type="spellEnd"/>
      <w:r>
        <w:rPr>
          <w:rFonts w:eastAsiaTheme="minorHAnsi"/>
          <w:lang w:eastAsia="en-US"/>
        </w:rPr>
        <w:t xml:space="preserve"> А.А. муниципальном </w:t>
      </w:r>
      <w:proofErr w:type="gramStart"/>
      <w:r>
        <w:rPr>
          <w:rFonts w:eastAsiaTheme="minorHAnsi"/>
          <w:lang w:eastAsia="en-US"/>
        </w:rPr>
        <w:t>семинаре</w:t>
      </w:r>
      <w:proofErr w:type="gramEnd"/>
      <w:r>
        <w:rPr>
          <w:rFonts w:eastAsiaTheme="minorHAnsi"/>
          <w:lang w:eastAsia="en-US"/>
        </w:rPr>
        <w:t xml:space="preserve"> для ЗДВР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Вывод (</w:t>
      </w:r>
      <w:proofErr w:type="gramStart"/>
      <w:r>
        <w:rPr>
          <w:rFonts w:eastAsiaTheme="minorHAnsi"/>
          <w:lang w:eastAsia="en-US"/>
        </w:rPr>
        <w:t>положительная</w:t>
      </w:r>
      <w:proofErr w:type="gramEnd"/>
      <w:r>
        <w:rPr>
          <w:rFonts w:eastAsiaTheme="minorHAnsi"/>
          <w:lang w:eastAsia="en-US"/>
        </w:rPr>
        <w:t xml:space="preserve">/отрицательная): Могу сделать вывод о правильности выбранных целевых ориентиров и способов их реализации, хотя не все поставленные задачи были выполнены. Запланированные мероприятия проведены по плану. Отношения учащихся с окружающим их социумом адекватные. Детей, стоящих на учете в КДН нет. ВШУ 6 учеников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Предложения: В следующем учебном году необходимо сделать упор на развитие органов самоуправления в классе и самостоятельную организацию жизнедеятельности класса в соответствии с установленными правилами, над уровнем воспитанности и культурой поведения обучающихся, развивать познавательный интерес и сознательное отношение к обучению.</w:t>
      </w:r>
    </w:p>
    <w:p w:rsidR="00B24C21" w:rsidRDefault="00B24C21" w:rsidP="00B24C21">
      <w:pPr>
        <w:ind w:firstLine="284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«Внеурочная деятельность»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u w:val="single"/>
          <w:lang w:eastAsia="en-US"/>
        </w:rPr>
      </w:pPr>
      <w:r>
        <w:rPr>
          <w:rFonts w:eastAsiaTheme="minorHAnsi"/>
          <w:u w:val="single"/>
          <w:lang w:eastAsia="en-US"/>
        </w:rPr>
        <w:t>1.Анализ проделанной работы: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 w:line="360" w:lineRule="auto"/>
        <w:ind w:firstLine="284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Внеурочная деятельность видеться 12 направлениям 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539"/>
        <w:gridCol w:w="2553"/>
        <w:gridCol w:w="1986"/>
      </w:tblGrid>
      <w:tr w:rsidR="00B24C21" w:rsidTr="00B24C21">
        <w:trPr>
          <w:trHeight w:val="10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Направление внеурочной деятельности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Ф.И.О. преподавателя ведущего внеурочную деятельность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Расписание занятий (дни, часы проведения)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«Чудесный английский ” </w:t>
            </w:r>
            <w:proofErr w:type="spellStart"/>
            <w:r>
              <w:rPr>
                <w:rFonts w:eastAsiaTheme="minorHAnsi"/>
                <w:lang w:eastAsia="en-US"/>
              </w:rPr>
              <w:t>общеинтеллектуальное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Гималудиова</w:t>
            </w:r>
            <w:proofErr w:type="spellEnd"/>
            <w:proofErr w:type="gramStart"/>
            <w:r>
              <w:rPr>
                <w:rFonts w:eastAsiaTheme="minorHAnsi"/>
                <w:lang w:eastAsia="en-US"/>
              </w:rPr>
              <w:t xml:space="preserve"> А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четверг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12.45-13.20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«Интеллектуальные игры» </w:t>
            </w:r>
            <w:proofErr w:type="spellStart"/>
            <w:r>
              <w:rPr>
                <w:rFonts w:eastAsiaTheme="minorHAnsi"/>
                <w:lang w:eastAsia="en-US"/>
              </w:rPr>
              <w:t>общеинтеллектуальное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Шакирова И.</w:t>
            </w:r>
            <w:proofErr w:type="gramStart"/>
            <w:r>
              <w:rPr>
                <w:rFonts w:eastAsiaTheme="minorHAnsi"/>
                <w:lang w:eastAsia="en-US"/>
              </w:rPr>
              <w:t>Р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Четверг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15.00-15.45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«По просторам России” </w:t>
            </w:r>
            <w:proofErr w:type="spellStart"/>
            <w:r>
              <w:rPr>
                <w:rFonts w:eastAsiaTheme="minorHAnsi"/>
                <w:lang w:eastAsia="en-US"/>
              </w:rPr>
              <w:t>общеинтеллектуальное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Гарипова Г.</w:t>
            </w:r>
            <w:proofErr w:type="gramStart"/>
            <w:r>
              <w:rPr>
                <w:rFonts w:eastAsiaTheme="minorHAnsi"/>
                <w:lang w:eastAsia="en-US"/>
              </w:rPr>
              <w:t>Р</w:t>
            </w:r>
            <w:proofErr w:type="gramEnd"/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вторник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15.00-16.30</w:t>
            </w:r>
          </w:p>
        </w:tc>
      </w:tr>
      <w:tr w:rsidR="00B24C21" w:rsidTr="00B24C21">
        <w:trPr>
          <w:trHeight w:val="6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proofErr w:type="spellStart"/>
            <w:r>
              <w:rPr>
                <w:rFonts w:eastAsiaTheme="minorHAnsi"/>
                <w:lang w:eastAsia="en-US"/>
              </w:rPr>
              <w:t>Сәхнә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көзгесе</w:t>
            </w:r>
            <w:proofErr w:type="spellEnd"/>
            <w:r>
              <w:rPr>
                <w:rFonts w:eastAsiaTheme="minorHAnsi"/>
                <w:lang w:eastAsia="en-US"/>
              </w:rPr>
              <w:t xml:space="preserve">» художественно-эстетическое  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Нагимова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М.</w:t>
            </w:r>
            <w:proofErr w:type="gramStart"/>
            <w:r>
              <w:rPr>
                <w:rFonts w:eastAsiaTheme="minorHAnsi"/>
                <w:lang w:eastAsia="en-US"/>
              </w:rPr>
              <w:t>З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понедельник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15.00-15.45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proofErr w:type="spellStart"/>
            <w:r>
              <w:rPr>
                <w:rFonts w:eastAsiaTheme="minorHAnsi"/>
                <w:lang w:eastAsia="en-US"/>
              </w:rPr>
              <w:t>Занимателҗная</w:t>
            </w:r>
            <w:proofErr w:type="spellEnd"/>
            <w:r>
              <w:rPr>
                <w:rFonts w:eastAsiaTheme="minorHAnsi"/>
                <w:lang w:eastAsia="en-US"/>
              </w:rPr>
              <w:t xml:space="preserve"> математика» </w:t>
            </w:r>
            <w:proofErr w:type="spellStart"/>
            <w:r>
              <w:rPr>
                <w:rFonts w:eastAsiaTheme="minorHAnsi"/>
                <w:lang w:eastAsia="en-US"/>
              </w:rPr>
              <w:t>общеинтеллектуальное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Шакирьянова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Н.</w:t>
            </w:r>
            <w:proofErr w:type="gramStart"/>
            <w:r>
              <w:rPr>
                <w:rFonts w:eastAsiaTheme="minorHAnsi"/>
                <w:lang w:eastAsia="en-US"/>
              </w:rPr>
              <w:t>З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Понедельник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13.30-14.15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proofErr w:type="spellStart"/>
            <w:r>
              <w:rPr>
                <w:rFonts w:eastAsiaTheme="minorHAnsi"/>
                <w:lang w:eastAsia="en-US"/>
              </w:rPr>
              <w:t>Оновы</w:t>
            </w:r>
            <w:proofErr w:type="spellEnd"/>
            <w:r>
              <w:rPr>
                <w:rFonts w:eastAsiaTheme="minorHAnsi"/>
                <w:lang w:eastAsia="en-US"/>
              </w:rPr>
              <w:t xml:space="preserve">  </w:t>
            </w:r>
            <w:proofErr w:type="gramStart"/>
            <w:r>
              <w:rPr>
                <w:rFonts w:eastAsiaTheme="minorHAnsi"/>
                <w:lang w:eastAsia="en-US"/>
              </w:rPr>
              <w:t>финансовый</w:t>
            </w:r>
            <w:proofErr w:type="gramEnd"/>
            <w:r>
              <w:rPr>
                <w:rFonts w:eastAsiaTheme="minorHAnsi"/>
                <w:lang w:eastAsia="en-US"/>
              </w:rPr>
              <w:t xml:space="preserve"> грамотности» духовно- нравственное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Аюпова И.</w:t>
            </w:r>
            <w:proofErr w:type="gramStart"/>
            <w:r>
              <w:rPr>
                <w:rFonts w:eastAsiaTheme="minorHAnsi"/>
                <w:lang w:eastAsia="en-US"/>
              </w:rPr>
              <w:t>Ш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Понедельник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15.00--.15.45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 Юный математик»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lastRenderedPageBreak/>
              <w:t>общеинтелектуальное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lastRenderedPageBreak/>
              <w:t>Габидуллина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А.А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четверг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15.00-15.45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“Юный лингвист”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Общеинтелектуальное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Хасанова </w:t>
            </w:r>
            <w:proofErr w:type="gramStart"/>
            <w:r>
              <w:rPr>
                <w:rFonts w:eastAsiaTheme="minorHAnsi"/>
                <w:lang w:eastAsia="en-US"/>
              </w:rPr>
              <w:t>Р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четверг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14.30-15.15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proofErr w:type="spellStart"/>
            <w:r>
              <w:rPr>
                <w:rFonts w:eastAsiaTheme="minorHAnsi"/>
                <w:lang w:eastAsia="en-US"/>
              </w:rPr>
              <w:t>Логомиры</w:t>
            </w:r>
            <w:proofErr w:type="spellEnd"/>
            <w:r>
              <w:rPr>
                <w:rFonts w:eastAsiaTheme="minorHAnsi"/>
                <w:lang w:eastAsia="en-US"/>
              </w:rPr>
              <w:t xml:space="preserve">» </w:t>
            </w:r>
            <w:proofErr w:type="spellStart"/>
            <w:r>
              <w:rPr>
                <w:rFonts w:eastAsiaTheme="minorHAnsi"/>
                <w:lang w:eastAsia="en-US"/>
              </w:rPr>
              <w:t>общеинтеллектуальное</w:t>
            </w:r>
            <w:proofErr w:type="spellEnd"/>
            <w:r>
              <w:rPr>
                <w:rFonts w:eastAsiaTheme="minorHAnsi"/>
                <w:lang w:eastAsia="en-US"/>
              </w:rPr>
              <w:t xml:space="preserve">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Нагимов</w:t>
            </w:r>
            <w:proofErr w:type="spellEnd"/>
            <w:r>
              <w:rPr>
                <w:rFonts w:eastAsiaTheme="minorHAnsi"/>
                <w:lang w:eastAsia="en-US"/>
              </w:rPr>
              <w:t xml:space="preserve"> М</w:t>
            </w:r>
            <w:proofErr w:type="gramStart"/>
            <w:r>
              <w:rPr>
                <w:rFonts w:eastAsiaTheme="minorHAnsi"/>
                <w:lang w:eastAsia="en-US"/>
              </w:rPr>
              <w:t>,А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среда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15.30-16.15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“</w:t>
            </w:r>
            <w:proofErr w:type="spellStart"/>
            <w:r>
              <w:rPr>
                <w:rFonts w:eastAsiaTheme="minorHAnsi"/>
                <w:lang w:eastAsia="en-US"/>
              </w:rPr>
              <w:t>Кызыклы</w:t>
            </w:r>
            <w:proofErr w:type="spellEnd"/>
            <w:r>
              <w:rPr>
                <w:rFonts w:eastAsiaTheme="minorHAnsi"/>
                <w:lang w:eastAsia="en-US"/>
              </w:rPr>
              <w:t xml:space="preserve"> грамматика “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Шафигуллина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Н.М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Понедельник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15.00-15.45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“Юные инспектора дорожного движения”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Фасхиева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С.М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15.00-15.45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Суббота</w:t>
            </w:r>
          </w:p>
        </w:tc>
      </w:tr>
      <w:tr w:rsidR="00B24C21" w:rsidTr="00B24C2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“Баскетбол”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Габидуллин</w:t>
            </w:r>
            <w:proofErr w:type="spellEnd"/>
            <w:r>
              <w:rPr>
                <w:rFonts w:eastAsiaTheme="minorHAnsi"/>
                <w:lang w:eastAsia="en-US"/>
              </w:rPr>
              <w:t xml:space="preserve"> И.М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17.00-19.00</w:t>
            </w:r>
          </w:p>
          <w:p w:rsidR="00B24C21" w:rsidRDefault="00B24C21">
            <w:pPr>
              <w:pStyle w:val="a5"/>
              <w:shd w:val="clear" w:color="auto" w:fill="FFFFFF"/>
              <w:spacing w:before="0" w:beforeAutospacing="0" w:after="0" w:afterAutospacing="0" w:line="25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Пятница </w:t>
            </w:r>
          </w:p>
        </w:tc>
      </w:tr>
    </w:tbl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u w:val="single"/>
          <w:lang w:eastAsia="en-US"/>
        </w:rPr>
        <w:t xml:space="preserve">2. </w:t>
      </w:r>
      <w:proofErr w:type="spellStart"/>
      <w:r>
        <w:rPr>
          <w:rFonts w:eastAsiaTheme="minorHAnsi"/>
          <w:u w:val="single"/>
          <w:lang w:eastAsia="en-US"/>
        </w:rPr>
        <w:t>Результаты</w:t>
      </w:r>
      <w:proofErr w:type="gramStart"/>
      <w:r>
        <w:rPr>
          <w:rFonts w:eastAsiaTheme="minorHAnsi"/>
          <w:lang w:eastAsia="en-US"/>
        </w:rPr>
        <w:t>:В</w:t>
      </w:r>
      <w:proofErr w:type="spellEnd"/>
      <w:proofErr w:type="gramEnd"/>
      <w:r>
        <w:rPr>
          <w:rFonts w:eastAsiaTheme="minorHAnsi"/>
          <w:lang w:eastAsia="en-US"/>
        </w:rPr>
        <w:t xml:space="preserve"> муниципальном уровне участвовали различных соревнованиях, мастер- классах.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 Баскетбольная команда девушек заняло 2 место по району .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 Участвовали в КЭС </w:t>
      </w:r>
      <w:proofErr w:type="spellStart"/>
      <w:r>
        <w:rPr>
          <w:rFonts w:eastAsiaTheme="minorHAnsi"/>
          <w:lang w:eastAsia="en-US"/>
        </w:rPr>
        <w:t>баскет</w:t>
      </w:r>
      <w:proofErr w:type="spellEnd"/>
      <w:r>
        <w:rPr>
          <w:rFonts w:eastAsiaTheme="minorHAnsi"/>
          <w:lang w:eastAsia="en-US"/>
        </w:rPr>
        <w:t xml:space="preserve">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 Театральный коллектив участвовал в конкурсе среди театров с постановкой «</w:t>
      </w:r>
      <w:proofErr w:type="spellStart"/>
      <w:r>
        <w:rPr>
          <w:rFonts w:eastAsiaTheme="minorHAnsi"/>
          <w:lang w:eastAsia="en-US"/>
        </w:rPr>
        <w:t>Үрдәк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беренчелекне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алган</w:t>
      </w:r>
      <w:proofErr w:type="spellEnd"/>
      <w:r>
        <w:rPr>
          <w:rFonts w:eastAsiaTheme="minorHAnsi"/>
          <w:lang w:eastAsia="en-US"/>
        </w:rPr>
        <w:t xml:space="preserve">”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4. Отряд ЮИД занял 4 место “Безопасное  колесо”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5. Проводили семинар для зам директоров по воспитательной работе и показывали открытое мероприятие  национальное  </w:t>
      </w:r>
      <w:proofErr w:type="spellStart"/>
      <w:r>
        <w:rPr>
          <w:rFonts w:eastAsiaTheme="minorHAnsi"/>
          <w:lang w:eastAsia="en-US"/>
        </w:rPr>
        <w:t>йола</w:t>
      </w:r>
      <w:proofErr w:type="spellEnd"/>
      <w:r>
        <w:rPr>
          <w:rFonts w:eastAsiaTheme="minorHAnsi"/>
          <w:lang w:eastAsia="en-US"/>
        </w:rPr>
        <w:t xml:space="preserve">“ </w:t>
      </w:r>
      <w:proofErr w:type="spellStart"/>
      <w:proofErr w:type="gramStart"/>
      <w:r>
        <w:rPr>
          <w:rFonts w:eastAsiaTheme="minorHAnsi"/>
          <w:lang w:eastAsia="en-US"/>
        </w:rPr>
        <w:t>Керән</w:t>
      </w:r>
      <w:proofErr w:type="spellEnd"/>
      <w:proofErr w:type="gramEnd"/>
      <w:r>
        <w:rPr>
          <w:rFonts w:eastAsiaTheme="minorHAnsi"/>
          <w:lang w:eastAsia="en-US"/>
        </w:rPr>
        <w:t xml:space="preserve"> базары”.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6.Нагимова М.</w:t>
      </w:r>
      <w:proofErr w:type="gramStart"/>
      <w:r>
        <w:rPr>
          <w:rFonts w:eastAsiaTheme="minorHAnsi"/>
          <w:lang w:eastAsia="en-US"/>
        </w:rPr>
        <w:t>З</w:t>
      </w:r>
      <w:proofErr w:type="gramEnd"/>
      <w:r>
        <w:rPr>
          <w:rFonts w:eastAsiaTheme="minorHAnsi"/>
          <w:lang w:eastAsia="en-US"/>
        </w:rPr>
        <w:t xml:space="preserve"> показала мастер- класс “Кош теле”.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 Мастер-класс "Обучение катанию на коньках" </w:t>
      </w:r>
      <w:proofErr w:type="spellStart"/>
      <w:r>
        <w:rPr>
          <w:rFonts w:eastAsiaTheme="minorHAnsi"/>
          <w:lang w:eastAsia="en-US"/>
        </w:rPr>
        <w:t>Фасхиева</w:t>
      </w:r>
      <w:proofErr w:type="spellEnd"/>
      <w:r>
        <w:rPr>
          <w:rFonts w:eastAsiaTheme="minorHAnsi"/>
          <w:lang w:eastAsia="en-US"/>
        </w:rPr>
        <w:t xml:space="preserve"> С.М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8.Мастер-класс "Красота привлекает,  исследование увлекает" </w:t>
      </w:r>
      <w:proofErr w:type="spellStart"/>
      <w:r>
        <w:rPr>
          <w:rFonts w:eastAsiaTheme="minorHAnsi"/>
          <w:lang w:eastAsia="en-US"/>
        </w:rPr>
        <w:t>Габидуллина</w:t>
      </w:r>
      <w:proofErr w:type="spellEnd"/>
      <w:r>
        <w:rPr>
          <w:rFonts w:eastAsiaTheme="minorHAnsi"/>
          <w:lang w:eastAsia="en-US"/>
        </w:rPr>
        <w:t xml:space="preserve"> А.А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9. Классный час «Росси</w:t>
      </w:r>
      <w:proofErr w:type="gramStart"/>
      <w:r>
        <w:rPr>
          <w:rFonts w:eastAsiaTheme="minorHAnsi"/>
          <w:lang w:eastAsia="en-US"/>
        </w:rPr>
        <w:t>я-</w:t>
      </w:r>
      <w:proofErr w:type="gramEnd"/>
      <w:r>
        <w:rPr>
          <w:rFonts w:eastAsiaTheme="minorHAnsi"/>
          <w:lang w:eastAsia="en-US"/>
        </w:rPr>
        <w:t xml:space="preserve"> Родина моя» Шакирова И.Р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10.III региональный конкурс изобразительного  искусства " </w:t>
      </w:r>
      <w:proofErr w:type="spellStart"/>
      <w:r>
        <w:rPr>
          <w:rFonts w:eastAsiaTheme="minorHAnsi"/>
          <w:lang w:eastAsia="en-US"/>
        </w:rPr>
        <w:t>Кояшлы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Ык</w:t>
      </w:r>
      <w:proofErr w:type="spellEnd"/>
      <w:r>
        <w:rPr>
          <w:rFonts w:eastAsiaTheme="minorHAnsi"/>
          <w:lang w:eastAsia="en-US"/>
        </w:rPr>
        <w:t>" участвовали 6 учеников  и заняли призовые места: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Сафина ландыш – 3 место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proofErr w:type="spellStart"/>
      <w:r>
        <w:rPr>
          <w:rFonts w:eastAsiaTheme="minorHAnsi"/>
          <w:lang w:eastAsia="en-US"/>
        </w:rPr>
        <w:t>Нагимов</w:t>
      </w:r>
      <w:proofErr w:type="spellEnd"/>
      <w:r>
        <w:rPr>
          <w:rFonts w:eastAsiaTheme="minorHAnsi"/>
          <w:lang w:eastAsia="en-US"/>
        </w:rPr>
        <w:t xml:space="preserve"> Ильяс – 2 место,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Гарипова Алина -1 место, 2 место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Гарипов </w:t>
      </w:r>
      <w:proofErr w:type="spellStart"/>
      <w:r>
        <w:rPr>
          <w:rFonts w:eastAsiaTheme="minorHAnsi"/>
          <w:lang w:eastAsia="en-US"/>
        </w:rPr>
        <w:t>Илхам</w:t>
      </w:r>
      <w:proofErr w:type="spellEnd"/>
      <w:r>
        <w:rPr>
          <w:rFonts w:eastAsiaTheme="minorHAnsi"/>
          <w:lang w:eastAsia="en-US"/>
        </w:rPr>
        <w:t xml:space="preserve"> – 2 место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proofErr w:type="spellStart"/>
      <w:r>
        <w:rPr>
          <w:rFonts w:eastAsiaTheme="minorHAnsi"/>
          <w:lang w:eastAsia="en-US"/>
        </w:rPr>
        <w:t>Набеева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Азиля</w:t>
      </w:r>
      <w:proofErr w:type="spellEnd"/>
      <w:r>
        <w:rPr>
          <w:rFonts w:eastAsiaTheme="minorHAnsi"/>
          <w:lang w:eastAsia="en-US"/>
        </w:rPr>
        <w:t xml:space="preserve"> -2 место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proofErr w:type="spellStart"/>
      <w:r>
        <w:rPr>
          <w:rFonts w:eastAsiaTheme="minorHAnsi"/>
          <w:lang w:eastAsia="en-US"/>
        </w:rPr>
        <w:t>Якупова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Файруза</w:t>
      </w:r>
      <w:proofErr w:type="spellEnd"/>
      <w:r>
        <w:rPr>
          <w:rFonts w:eastAsiaTheme="minorHAnsi"/>
          <w:lang w:eastAsia="en-US"/>
        </w:rPr>
        <w:t xml:space="preserve"> – 2 место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11.Международный конкурс вокалистов "</w:t>
      </w:r>
      <w:proofErr w:type="spellStart"/>
      <w:r>
        <w:rPr>
          <w:rFonts w:eastAsiaTheme="minorHAnsi"/>
          <w:lang w:eastAsia="en-US"/>
        </w:rPr>
        <w:t>Сандугач</w:t>
      </w:r>
      <w:proofErr w:type="spellEnd"/>
      <w:r>
        <w:rPr>
          <w:rFonts w:eastAsiaTheme="minorHAnsi"/>
          <w:lang w:eastAsia="en-US"/>
        </w:rPr>
        <w:t xml:space="preserve">" </w:t>
      </w:r>
      <w:proofErr w:type="spellStart"/>
      <w:r>
        <w:rPr>
          <w:rFonts w:eastAsiaTheme="minorHAnsi"/>
          <w:lang w:eastAsia="en-US"/>
        </w:rPr>
        <w:t>Набеева</w:t>
      </w:r>
      <w:proofErr w:type="spellEnd"/>
      <w:r>
        <w:rPr>
          <w:rFonts w:eastAsiaTheme="minorHAnsi"/>
          <w:lang w:eastAsia="en-US"/>
        </w:rPr>
        <w:t xml:space="preserve"> Алина – 3 место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12. Республиканский конкурс поделок из </w:t>
      </w:r>
      <w:proofErr w:type="spellStart"/>
      <w:r>
        <w:rPr>
          <w:rFonts w:eastAsiaTheme="minorHAnsi"/>
          <w:lang w:eastAsia="en-US"/>
        </w:rPr>
        <w:t>брусового</w:t>
      </w:r>
      <w:proofErr w:type="spellEnd"/>
      <w:r>
        <w:rPr>
          <w:rFonts w:eastAsiaTheme="minorHAnsi"/>
          <w:lang w:eastAsia="en-US"/>
        </w:rPr>
        <w:t xml:space="preserve"> материала и вторсырье "Вторая жизнь" </w:t>
      </w:r>
      <w:proofErr w:type="spellStart"/>
      <w:r>
        <w:rPr>
          <w:rFonts w:eastAsiaTheme="minorHAnsi"/>
          <w:lang w:eastAsia="en-US"/>
        </w:rPr>
        <w:t>Якупова</w:t>
      </w:r>
      <w:proofErr w:type="spellEnd"/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Файруза</w:t>
      </w:r>
      <w:proofErr w:type="spellEnd"/>
      <w:r>
        <w:rPr>
          <w:rFonts w:eastAsiaTheme="minorHAnsi"/>
          <w:lang w:eastAsia="en-US"/>
        </w:rPr>
        <w:t xml:space="preserve">- 2 место.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13. Межрегиональный конкурс «Юные патриоты России» участвовали 5 учеников и заняли призовые места. 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u w:val="single"/>
          <w:lang w:eastAsia="en-US"/>
        </w:rPr>
        <w:lastRenderedPageBreak/>
        <w:t>3.Вывод</w:t>
      </w:r>
      <w:proofErr w:type="gramStart"/>
      <w:r>
        <w:rPr>
          <w:rFonts w:eastAsiaTheme="minorHAnsi"/>
          <w:lang w:eastAsia="en-US"/>
        </w:rPr>
        <w:t xml:space="preserve"> :</w:t>
      </w:r>
      <w:proofErr w:type="gramEnd"/>
      <w:r>
        <w:rPr>
          <w:rFonts w:eastAsiaTheme="minorHAnsi"/>
          <w:lang w:eastAsia="en-US"/>
        </w:rPr>
        <w:t xml:space="preserve"> Уделять больше внимания изучению творческих, интеллектуальных и физических возможностей и способностей каждого ребёнка. Продолжить организацию работы </w:t>
      </w:r>
      <w:proofErr w:type="gramStart"/>
      <w:r>
        <w:rPr>
          <w:rFonts w:eastAsiaTheme="minorHAnsi"/>
          <w:lang w:eastAsia="en-US"/>
        </w:rPr>
        <w:t>обучающихся</w:t>
      </w:r>
      <w:proofErr w:type="gramEnd"/>
      <w:r>
        <w:rPr>
          <w:rFonts w:eastAsiaTheme="minorHAnsi"/>
          <w:lang w:eastAsia="en-US"/>
        </w:rPr>
        <w:t xml:space="preserve">  во внеурочной деятельности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rPr>
          <w:rFonts w:eastAsiaTheme="minorHAnsi"/>
          <w:lang w:eastAsia="en-US"/>
        </w:rPr>
      </w:pPr>
      <w:r>
        <w:rPr>
          <w:rFonts w:eastAsiaTheme="minorHAnsi"/>
          <w:u w:val="single"/>
          <w:lang w:eastAsia="en-US"/>
        </w:rPr>
        <w:t>4.Предложения</w:t>
      </w:r>
      <w:r>
        <w:rPr>
          <w:rFonts w:eastAsiaTheme="minorHAnsi"/>
          <w:lang w:eastAsia="en-US"/>
        </w:rPr>
        <w:t xml:space="preserve">: Добиться 100% занятости </w:t>
      </w:r>
      <w:proofErr w:type="gramStart"/>
      <w:r>
        <w:rPr>
          <w:rFonts w:eastAsiaTheme="minorHAnsi"/>
          <w:lang w:eastAsia="en-US"/>
        </w:rPr>
        <w:t>обучающихся</w:t>
      </w:r>
      <w:proofErr w:type="gramEnd"/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eastAsiaTheme="minorHAnsi"/>
          <w:lang w:eastAsia="en-US"/>
        </w:rPr>
      </w:pPr>
    </w:p>
    <w:p w:rsidR="00B24C21" w:rsidRDefault="00B24C21" w:rsidP="00B24C21">
      <w:pPr>
        <w:ind w:firstLine="284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«Взаимодействие с родителями»</w:t>
      </w:r>
    </w:p>
    <w:p w:rsidR="00B24C21" w:rsidRDefault="00B24C21" w:rsidP="00B24C21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eastAsiaTheme="minorHAnsi"/>
          <w:u w:val="single"/>
          <w:lang w:eastAsia="en-US"/>
        </w:rPr>
      </w:pPr>
      <w:r>
        <w:rPr>
          <w:rFonts w:eastAsiaTheme="minorHAnsi"/>
          <w:u w:val="single"/>
          <w:lang w:eastAsia="en-US"/>
        </w:rPr>
        <w:t>1.Анализ проделанной работы:</w:t>
      </w:r>
    </w:p>
    <w:tbl>
      <w:tblPr>
        <w:tblW w:w="9750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1374"/>
        <w:gridCol w:w="4117"/>
        <w:gridCol w:w="3791"/>
      </w:tblGrid>
      <w:tr w:rsidR="00B24C21" w:rsidTr="00B24C21">
        <w:trPr>
          <w:trHeight w:val="11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№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родителей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информационной работы с родителями (стенды, газеты, буклеты,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Тематика, рубрики</w:t>
            </w:r>
          </w:p>
        </w:tc>
      </w:tr>
      <w:tr w:rsidR="00B24C21" w:rsidTr="00B24C21">
        <w:trPr>
          <w:trHeight w:val="11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«Подготовка к ОГЭ», материалы о ветеранах войны и ветеранов тыла, об отцах, посвященный к 23 февраля,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гаилә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башкарган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традицияләр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февраля,</w:t>
            </w:r>
          </w:p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Милли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традициялә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4C21" w:rsidTr="00B24C21">
        <w:trPr>
          <w:trHeight w:val="11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консультации для родителей</w:t>
            </w:r>
          </w:p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 на природу</w:t>
            </w:r>
          </w:p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Семья+школа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«Друзья в жизни ребенка», «Роль семейных отношений в формировании культуры общения ребенка»</w:t>
            </w:r>
          </w:p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rPr>
          <w:trHeight w:val="11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Буклеты 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 w:rsidP="007E4E48">
            <w:pPr>
              <w:numPr>
                <w:ilvl w:val="0"/>
                <w:numId w:val="51"/>
              </w:numPr>
              <w:spacing w:after="0" w:line="240" w:lineRule="auto"/>
              <w:ind w:left="280" w:hanging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уж эти гаджеты!</w:t>
            </w:r>
          </w:p>
          <w:p w:rsidR="00B24C21" w:rsidRDefault="00B24C21" w:rsidP="007E4E48">
            <w:pPr>
              <w:numPr>
                <w:ilvl w:val="0"/>
                <w:numId w:val="51"/>
              </w:numPr>
              <w:spacing w:after="0" w:line="240" w:lineRule="auto"/>
              <w:ind w:left="280" w:hanging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“Диагностика семейных отношений”</w:t>
            </w:r>
          </w:p>
          <w:p w:rsidR="00B24C21" w:rsidRDefault="00B24C21" w:rsidP="007E4E48">
            <w:pPr>
              <w:numPr>
                <w:ilvl w:val="0"/>
                <w:numId w:val="51"/>
              </w:numPr>
              <w:spacing w:after="0" w:line="240" w:lineRule="auto"/>
              <w:ind w:left="280" w:hanging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 Темперамент и профессия”</w:t>
            </w:r>
          </w:p>
          <w:p w:rsidR="00B24C21" w:rsidRDefault="00B24C21" w:rsidP="007E4E48">
            <w:pPr>
              <w:numPr>
                <w:ilvl w:val="0"/>
                <w:numId w:val="51"/>
              </w:numPr>
              <w:spacing w:after="0" w:line="240" w:lineRule="auto"/>
              <w:ind w:left="280" w:hanging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“Безопасность на улицах”</w:t>
            </w:r>
          </w:p>
          <w:p w:rsidR="00B24C21" w:rsidRDefault="00B24C21" w:rsidP="007E4E48">
            <w:pPr>
              <w:numPr>
                <w:ilvl w:val="0"/>
                <w:numId w:val="51"/>
              </w:numPr>
              <w:spacing w:after="0" w:line="240" w:lineRule="auto"/>
              <w:ind w:left="280" w:hanging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 Родителю от ребенка”</w:t>
            </w:r>
          </w:p>
        </w:tc>
      </w:tr>
    </w:tbl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2.Результаты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течение года проводилось посещение семей обучающихся, индивидуальные беседы с родителями, совместное определение перспектив и средств развития обучающегося, информирование родителей о ходе и результатах обучения, воспитания и развития учащихся. Родителям отправлялись записки-извещения, поздравительные открытки, давались индивидуальные поручения. В 2023г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оздан родительский патруль по ПДД.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Участие « Секреты дружного класса», участие в фестивале  «Без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бергэ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«Зимние забавы» зимние игры с детьми.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Брейн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–ринг” Мой край родной”,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Новый год,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Осенний бал,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 День матери,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 23 февраля,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- 8 марта.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Карга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боткасы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Минем эти-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энием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профессиялэре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Ә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иемнең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яраткан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шөгыле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Наиболее эффективные формы работы с родителями:</w:t>
      </w:r>
    </w:p>
    <w:p w:rsidR="00B24C21" w:rsidRDefault="00B24C21" w:rsidP="007E4E48">
      <w:pPr>
        <w:pStyle w:val="af3"/>
        <w:numPr>
          <w:ilvl w:val="0"/>
          <w:numId w:val="52"/>
        </w:numPr>
        <w:spacing w:line="360" w:lineRule="auto"/>
        <w:ind w:left="0" w:firstLine="284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«Дни открытых дверей» – проводятся по-разному</w:t>
      </w:r>
    </w:p>
    <w:p w:rsidR="00B24C21" w:rsidRDefault="00B24C21" w:rsidP="007E4E48">
      <w:pPr>
        <w:pStyle w:val="af3"/>
        <w:numPr>
          <w:ilvl w:val="0"/>
          <w:numId w:val="52"/>
        </w:numPr>
        <w:spacing w:line="360" w:lineRule="auto"/>
        <w:ind w:left="0" w:firstLine="284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Диспут-размышление по проблемам воспитания</w:t>
      </w:r>
    </w:p>
    <w:p w:rsidR="00B24C21" w:rsidRDefault="00B24C21" w:rsidP="007E4E48">
      <w:pPr>
        <w:pStyle w:val="af3"/>
        <w:numPr>
          <w:ilvl w:val="0"/>
          <w:numId w:val="52"/>
        </w:numPr>
        <w:spacing w:line="360" w:lineRule="auto"/>
        <w:ind w:left="0" w:firstLine="284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Конференция, по обмену опытом</w:t>
      </w:r>
    </w:p>
    <w:p w:rsidR="00B24C21" w:rsidRDefault="00B24C21" w:rsidP="007E4E48">
      <w:pPr>
        <w:pStyle w:val="af3"/>
        <w:numPr>
          <w:ilvl w:val="0"/>
          <w:numId w:val="52"/>
        </w:numPr>
        <w:spacing w:line="360" w:lineRule="auto"/>
        <w:ind w:left="0" w:firstLine="284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Консультации, практические занятия для родителей с привлечением специалистов.</w:t>
      </w:r>
    </w:p>
    <w:p w:rsidR="00B24C21" w:rsidRDefault="00B24C21" w:rsidP="007E4E48">
      <w:pPr>
        <w:pStyle w:val="af3"/>
        <w:numPr>
          <w:ilvl w:val="0"/>
          <w:numId w:val="52"/>
        </w:numPr>
        <w:spacing w:line="360" w:lineRule="auto"/>
        <w:ind w:left="0" w:firstLine="284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Деловая игра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Родительские университеты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наличие проблем, причины. Ситуация, когда родители нейтрально, а порой и равнодушно относятся к школе, что объясняется разными причинами, разной позицией родителей: «я занимаюсь своим делом - школа своим», «в дела школы вмешиваться не надо: если позовут - тогда прихожу», «мой ребенок хорошо учиться, не нарушает дисциплину - все идет нормально». К этой группе семей относятся и родители, воспитанием детей не занимающиеся (по разным причинам). В этой ситуации чаще всего родители принимают все, что исходит от школы, не вмешиваются ход учебно-воспитательного процесса, не мешают школе, но и существенной помощи не оказывают. 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Положительные стороны: Создан родительский отряд «ЮИД» вместе с детьми 3-4 классов для работы отряда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Отрицательные: Привлечь как можно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побольше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родителей в школьную жизнь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Предложения по работе с родителями на следующий год: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Проводить открытые классные мероприятия.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Привлекать родителей к проведению родительских собраний и различных мероприятий.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Больше проводить мероприятия, объединяющие учеников и родителей.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Организовать интерактивный лекторий для родителей на сайте школы.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Больше информировать родителей о достижениях нашей школы за  учебный год, используя различные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внутришкольные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внешние источники информации (школьная газета, размещение материалов на сайте школы</w:t>
      </w:r>
      <w:proofErr w:type="gramEnd"/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процесс продуктивного взаимодействия между семьей ребенка и образовательным учреждением возникают не сразу. Это длительный процесс, требующий терпеливого неуклонного следования выбранной цели, и постоянный поиск новых путей сотрудничества с родителями.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помощь родителей будет необходима при образовательном процессе, требуется усилить взаимодействие с семьями учащихся. Привлекать родителей к проведению родительских собраний и различных мероприятий. Больше проводить мероприятий, объединяющих учеников и родителей.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«Самоуправление»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1.Анализ проделанной работы: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- название самоуправления  «Колокольчики детства»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Большечекмакская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Модель ученического самоуправления: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форма органа ученического самоуправления: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Заседания Школьного ученического совета.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 Заседания Советов по направлениям деятельности.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Школьный Совет ученического самоуправления определил пять основных направления деятельности: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«Традиция» (поддержание, укрепление и формирование традиций школы); Работали над проектом «Милли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йолалар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һәм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бәйрәмнә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«Отечество» (гражданско-патриотическое);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«Нравственность» (воспитание толерантного отношения к окружающим, развитие творческих задатков, способностей, дарований и талантов);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«Спорт и здоровье» (спортивно-оздоровительное).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«Право и закон» (профилактика предупреждения преступлений и правонарушений).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Учащиеся самоуправления активно участвовали в проектах «Добро не уходит каникулы», «Добрый Татарстан»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Проводились Круглые столы, деловые игры.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Участие отряда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Тылсым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 республиканской премии “Добрый Татарстан”,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Эковесна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2023”,Международной премии “Экология дело каждого”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положительная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очень активно работает направление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волонтерство</w:t>
      </w:r>
      <w:proofErr w:type="spellEnd"/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отрицательная: Активировать работу по другим направлениям.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Привлечь учащихся на «Движение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первых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»и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участвовать на конкурсах и проектах «Движения первых»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«Профилактика и безопасность»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u w:val="single"/>
        </w:rPr>
        <w:t>1.Анализ проделанной работы</w:t>
      </w:r>
      <w:r>
        <w:t>:</w:t>
      </w:r>
      <w:r>
        <w:rPr>
          <w:color w:val="000000"/>
        </w:rPr>
        <w:t xml:space="preserve"> 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В течени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года были проведены следующие беседы: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- по профилактике дорожного движения – об осторожности на дорогах;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-по профилактике самовольных уходов из дома – предупреждение бытового насилия;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-по профилактике суицида – как преодолеть жизненные трудности;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- о соблюдении правил личной безопасности;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- о соблюдении правил ПДД и ППБ;</w:t>
      </w:r>
    </w:p>
    <w:p w:rsidR="00B24C21" w:rsidRDefault="00B24C21" w:rsidP="00B24C21">
      <w:pPr>
        <w:pStyle w:val="a5"/>
        <w:shd w:val="clear" w:color="auto" w:fill="FFFFFF"/>
        <w:spacing w:before="0" w:beforeAutospacing="0" w:after="150" w:afterAutospacing="0"/>
        <w:ind w:firstLine="284"/>
        <w:rPr>
          <w:color w:val="000000"/>
        </w:rPr>
      </w:pPr>
      <w:r>
        <w:rPr>
          <w:color w:val="000000"/>
        </w:rPr>
        <w:t>- оказание первой медицинской помощи при ранениях, травмах, несчастных случаях.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Состоящих учеников на учете в КДН, несчастных случаев нет. На учете в ИССОП не имеется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Отряд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Большечекмакская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Тылсым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победитель в муниципальном конкурсе "Лучший отряд профилактики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прованарушения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 2023 учебный год.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Участник республиканского конкурса "Лучший отряд профилактики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прованарушения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Совершенствовать оздоровительную работу 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прививать навыки здорового образа жизни, развивать коммуникативные навыки, формировать методы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безконфликтного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общения.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«Профориентация»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1.Анализ проделанной работы: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течение учебного года были проведены различные мероприятия: встречи с представителями ПДН, МЧС, полиции. Состоялись тренировки  по эвакуации, различные тематические классные часы, проводятся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профориентационные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уроки, приглашаются родители. Для обучающихся выпускных классов были организована экскурсия в политехнический техникум.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постоянной основе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обучающиеся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участвуют в онлайн-уроках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ПроеКТОриЯ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направленных на раннюю профориентацию.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проведены классные часы «Мамина профессия. Какие профессии живут в нашем доме?», « Мир профессий. Человек-техника», «Познай самого себя».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Подготовка учащихся к самостоятельному, осознанному выбору профессии является обязательной частью гармоничного развития каждой личности и неотрывно связана с учебно-воспитательным процессом,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следовательно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профориентационная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работа в школах является одним из важнейших компонентов в развитии школьников.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целях оказания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профориентационной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поддержки школьникам во время выбора профессии дается  знакомство с информацией о текущих и будущих потребностях на рынке труда, условиями и труда и возможной заработной платы, получения, изучения и использования информации о возможностях, склонностях, интересах школьников с целью помощи им в самостоятельном выборе профессии.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4C21" w:rsidRDefault="00B24C21" w:rsidP="00B24C21">
      <w:pPr>
        <w:spacing w:after="0" w:line="360" w:lineRule="auto"/>
        <w:ind w:firstLine="284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МОДУЛЬ «Организация предметно-пространственной среды»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1.Анализ проделанной работы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Окружающая предметно-эстетическая среда при условии ее грамотной организации, обогащает внутренний мир обучающегося, способствует формированию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Воспитывающее влияние осуществляется через такие формы работы с предметно-эстетической средой школы как: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оформление интерьера школьных помещений и их периодическая переориентация;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- размещение творческих работ школьников на выставках к праздникам;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озеленение пришкольной территории, разбивка клумб;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благоустройство и озеленение классного кабинета;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3.Вывод: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Вся необходимая работа осуществляется в меру сил коллектива школы и обучающихся.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Продолжить работу в этом направлении.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«Социальное партнерство»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1.Анализ проделанной работы: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целях повышения эффективности воспитательного процесса определены направления воспитания и социализации обучающихся, а также организовано взаимодействие школы с учреждениями образовательной, культурной направленности. Обучающиеся с желанием участвуют в организации мероприятий СДК и сельской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библиотеки, обучающиеся 5 класса  посещают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базе МБУ ДО «МДШИ» в течение 2-х лет «Изобразительное искусство»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Совместно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Мизгел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ведется волонтерская деятельность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Проведение библиотечных уроков, юбилейных вечеров писателей, поэтов, композиторов, праздников, тематических занятий, организация встреч, просмотр кинофильмов, мультфильмов, участие в спектаклях, концертах.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Обучающиеся участвовали в различных конкурсах и заняли призовые места: Диплом лауреата 3 степени в 3 региональном конкурсе-фестивале юных музыкантов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Моңлы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буйлары</w:t>
      </w:r>
      <w:proofErr w:type="spellEnd"/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”(</w:t>
      </w:r>
      <w:proofErr w:type="spellStart"/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Габидуллина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К), диплом районного фестиваля «Созвездие-Йолдызлык-2023”(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габидуллина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К), Диплом 1 степени по изобразительному искусству-Гарипова Алина 1, Сафина Л. -3 место,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Набеева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Алина 3 место. «Лучший волонтерский отряд 2022»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r>
        <w:rPr>
          <w:rFonts w:ascii="Times New Roman" w:hAnsi="Times New Roman" w:cs="Times New Roman"/>
          <w:sz w:val="24"/>
          <w:szCs w:val="24"/>
        </w:rPr>
        <w:t>: Современное социальное партнёрство помогает решать образовательные и воспитательные задачи.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4.Предложения:</w:t>
      </w:r>
      <w:r>
        <w:rPr>
          <w:rFonts w:ascii="Times New Roman" w:hAnsi="Times New Roman" w:cs="Times New Roman"/>
          <w:sz w:val="24"/>
          <w:szCs w:val="24"/>
        </w:rPr>
        <w:t xml:space="preserve"> Продолжить взаимодействие.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Вариативная часть (дополнительная):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«Детские общественные объединения»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Модель воспитательной системы, ядром которой являются детские общественные объединения, как способ реализации личностно ориентированного подхода в массовой общеобразовательной школе позволяет обеспечить право ученика на собственный образовательный путь, на индивидуальную траекторию социализации личности.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Каждое детское объединения в течение учебного года является инициатором социального проекта, акции, игры, конференции,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флешмоба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или другой активной формы воспитательного события. При этом важно привлечь к участию не только школьников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своего объединения, но и предложить формы интеграции между детскими объединениями различной направленности. В школе имеются  следующие объединения: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«Активисты школьного музея»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Театр моды «Наш стиль»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Театральная студия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Сэхнэ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козгесе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Спортивный клуб «Сокол»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1.Анализ проделанной работы: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Обучающиеся школы  в течение года участвовали во всех акциях и проектах РДШ. Например. «Осенняя неделя добра», «Весенняя неделя добра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уборка  мусора на пришкольном участке и прилегающей к нему территории),участвовали в различных мероприятиях ЮИД,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Юннармии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экологии. Изучили инструктажи по правилам дорожного движения, инструктаж велосипедиста и др. Обучающиеся состоят в ДЮП. Театр моды подготовила выступление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колекцию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Хэситэ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Руководитель  ЮИД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Фасхиева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С.М активно участвует всех конкурсах с отрядом ЮИД и отрядом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Юннармии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Правильно организованная работа по данному модулю оказывает положительное влияние 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Продолжить работу по этому направлению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Школьные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медиа»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1.Анализ проделанной работы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Освещение событий класса или школы на информационных ресурсах школы, личных страничках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соцсетей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ученики с удовольствием участвуют во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Вероссийских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акциях, конкурсах и мероприятиях школы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медийной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направленности («День учителя», «День матери»,  «23 февраля», «8 Марта» и т.д.)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положительная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/отрицательная): положительная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«Школьный музей»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1.Анализ проделанной работы: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школе работает 2 музея: краеведческий музей и музей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Фоата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Садриева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Музей работает как самоуправленческая организация, имеющая свой Совет музея, в состав которого входят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обучающиеся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6-7 классов. Совет музея организует экскурсии и беседы в музее, проведение классных часов и бесед патриотической направленности. Планирование и осуществление краеведческой работы строится в соответствии с общешкольным планом учебно-воспитательной работы. Запланированная деятельность несет в себе не только экскурсии по музею, но и достаточно широкий спектр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образовательной, воспитательной, общественной деятельности. Работа ведется по следующим видам деятельности: поисково - собирательская, организационно-массовая. Собирательская работа ведётся целенаправленно при переоформлении старых экспозиций и создании новых. Все экспонаты учтены, хранятся в хорошем виде и соответствующем профилю музея. Для решения поставленных задач проводилась следующая работа: Основная работа была направлена на поиск информации для оформления стендов: «История школы», «Школа сегодня», «Выпускники – гордость школы»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«Золотые руки мастеров», «Наши выпускники в «горячих» точках», «Труженики тыла», «Участники Великой Отечественной войны».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музее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Фоата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Садриева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проводились научно-исследовательские работы”, которые участвовали в чтениях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Фоат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Садриев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укулары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2.Результаты: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Учащиеся научно- исследовательскими работами занимали призовые места: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Якупова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Файруза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 Музей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QR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кодах» 1 место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Фоат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Садриев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әсәрләрендә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образы”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Нагимов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Ильяс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”</w:t>
      </w:r>
      <w:proofErr w:type="spellStart"/>
      <w:r>
        <w:rPr>
          <w:rFonts w:ascii="Times New Roman" w:hAnsi="Times New Roman" w:cs="Times New Roman"/>
          <w:sz w:val="24"/>
          <w:szCs w:val="24"/>
        </w:rPr>
        <w:t>Күренекле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туганыбыз</w:t>
      </w:r>
      <w:proofErr w:type="spellEnd"/>
      <w:r>
        <w:rPr>
          <w:rFonts w:ascii="Times New Roman" w:hAnsi="Times New Roman" w:cs="Times New Roman"/>
          <w:sz w:val="24"/>
          <w:szCs w:val="24"/>
        </w:rPr>
        <w:t>” участник.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Гарипова Г.Р.   “Музейный урок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Фаота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 3 место. 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музее собраны материалы о директорах, педагогах школы и ее выпускниках.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3.Вывод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положительная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этом году активно участвовали в научно исследовательских работах</w:t>
      </w:r>
      <w:r>
        <w:rPr>
          <w:rFonts w:ascii="Times New Roman" w:hAnsi="Times New Roman" w:cs="Times New Roman"/>
          <w:sz w:val="24"/>
          <w:szCs w:val="24"/>
          <w:lang w:val="tt-RU"/>
        </w:rPr>
        <w:t>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котор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использованы музейные материалы. 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4.Предложения: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Создать  проект виртуальную экскурсию по музею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«Добровольческая деятельность»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1.Анализ проделанной работы: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Работали над проектом «Волшебники добра»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Проект направлен на популяризацию идей добровольчества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Муслюмовском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районе, расширение спектра деятельности волонтерских организаций района, координацию и акселерацию добровольческих инициатив. В рамках проекта будет создано информационное и консультационное пространство для волонтеров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том числе молодежи, желающей присоединиться к добровольческой деятельности), в «Движению первых».  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Добровольческая деятельность, выбранная нами как ведущее направление актуально и эффективно как для участников проекта, так и для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благополучателей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Поэтому разработанный проект «Волшебники добра» способствует формированию активной гражданской позиции и создает мотивацию на принятие активной социальной роли. Будет проведены форумы, семинары, конкурсы и обучение (тренинг и семинар с привлечением экспертов). На помощь команде в решении этой проблемы могут прийти новые современные технологии!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В настоящее время сложно представить себе человека без телефона в руках, зачастую молодое поколение познаёт окружающий мир через призму интернета. Если телефон и интернет так сильно вошёл 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нашу жизнь, зачатую он помогал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нам учиться и на дистанционном обучении, возможно ли использовать его как инструмент добрых дел? Можно использовать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QR</w:t>
      </w:r>
      <w:r w:rsidRPr="00B24C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кодов для работы.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2.Результаты: 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 Обучение волонтёров программе использования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QR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-кодов,   Мастер класс « Применение «QR кода».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Участие волонтерского отряда «Республиканской премии Добрый Татарстан»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Участие на Всероссийском проекте «Добро не уходить на каникулы»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Участие  Республиканской акции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Экошкола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2023»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-Участие на международном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акци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«Экология дело каждого»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3.Вывод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активно участвовали в конкурсах ДОБРО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4.Предложения: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Победить в республиканской премии «Добрый Татарстан 2023»</w:t>
      </w:r>
    </w:p>
    <w:p w:rsidR="00B24C21" w:rsidRDefault="00B24C21" w:rsidP="00B24C2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24C21" w:rsidRDefault="00B24C21" w:rsidP="00B24C21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«Школьные спортивные клубы»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1.Анализ проделанной работы: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В нашем ШСК «Сокол» в 2022-2023 году работали следующие кружки и секции: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Волейбол (Руководитель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Фасхиева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С.М.)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Шахмат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Нагимов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М.А.)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«Борьба на поясах» (филиал СШ,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Фасхиева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С.М.)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Баскетбол (Руководитель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Габидуллин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И.М.)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В течени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года дети систематически тренировались и участвовали в соревнованиях. Из 37 учащихся 33 занимались в этих группах, это составляет 81 %. Из них 51 % девочки, 49 % мальчики.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Все участники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образовательного процесса объединились вокруг общего дела: были определены цели и задачи клуба, разработана нормативно - правовая база ШСК: Положение ШСК, разработан и утверждён Устав спортивного клуба, избран Совет клуба, составлен план мероприятий, проведён конкурс, в результате которого родилось название ШСК «Сокол».   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Работа проводилась по плану, утвержденному на 2022-2023 уч. г. с задействованием в физкультурно-оздоровительных мероприятиях. На базе спортивного клуба проводились занятия бадминтоном, волейболом, футболом, легкой атлетикой,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соревнования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как на школьном, так и на районном уровнях, где учащиеся показали хорошие результаты, занимая призовые места. В школе есть кружки по дополнительному образованию.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Подготовленные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участвовали на соревнованиях.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2.Результаты: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Учащиеся школы активно участвовали в рамках муниципальных  соревнованиях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КЭСбаскет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».   Сдавали нормы ГТО на муниципальном уровне.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Участвовали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всероссийском спортивно-оздоровительном мероприятии «Лыжня России-2023». Участвовали на муниципальных соревнованиях по лыжным гонкам.</w:t>
      </w:r>
    </w:p>
    <w:p w:rsidR="00B24C21" w:rsidRDefault="00B24C21" w:rsidP="00B24C21">
      <w:pPr>
        <w:tabs>
          <w:tab w:val="left" w:pos="808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РЕЗУЛЬТАТЫ УЧАСТИЯ УЧАЩИХСЯ В СОРЕВНОВАНИЯХ </w:t>
      </w:r>
    </w:p>
    <w:tbl>
      <w:tblPr>
        <w:tblStyle w:val="13"/>
        <w:tblW w:w="1076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41"/>
        <w:gridCol w:w="959"/>
        <w:gridCol w:w="544"/>
        <w:gridCol w:w="639"/>
        <w:gridCol w:w="586"/>
        <w:gridCol w:w="598"/>
        <w:gridCol w:w="775"/>
        <w:gridCol w:w="837"/>
        <w:gridCol w:w="511"/>
        <w:gridCol w:w="440"/>
        <w:gridCol w:w="455"/>
        <w:gridCol w:w="798"/>
        <w:gridCol w:w="511"/>
        <w:gridCol w:w="573"/>
        <w:gridCol w:w="527"/>
        <w:gridCol w:w="527"/>
        <w:gridCol w:w="943"/>
      </w:tblGrid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Летний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фест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Арм</w:t>
            </w:r>
            <w:proofErr w:type="spellEnd"/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рестлинг</w:t>
            </w:r>
            <w:proofErr w:type="spellEnd"/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Кес-баскет</w:t>
            </w:r>
            <w:proofErr w:type="spellEnd"/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Пла</w:t>
            </w:r>
            <w:proofErr w:type="spellEnd"/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Борьба </w:t>
            </w:r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на поясах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Олимпиада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Борь</w:t>
            </w:r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ба</w:t>
            </w:r>
            <w:proofErr w:type="gramEnd"/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Бадминтон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Борь</w:t>
            </w:r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ба</w:t>
            </w:r>
            <w:proofErr w:type="gramEnd"/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(Приволжский округ)</w:t>
            </w:r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Армрестлинг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Лыжи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Борьба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ШВЛ</w:t>
            </w:r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(девушки)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ШВЛ</w:t>
            </w:r>
          </w:p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(юноши)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137" w:right="-75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Зимний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фест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ГТО (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Актаныш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Кадрия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Азалия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Ильяс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Азиля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Н.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Айназ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Алина Н.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Ландыш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Амина С.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Ислам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Наргиза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Ильсаф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Х.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Ш.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Адель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Зарина Г.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24C21" w:rsidTr="00B24C21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частн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</w:tbl>
    <w:p w:rsidR="00B24C21" w:rsidRDefault="00B24C21" w:rsidP="00B24C21">
      <w:pPr>
        <w:rPr>
          <w:rFonts w:eastAsiaTheme="minorHAnsi"/>
          <w:sz w:val="24"/>
          <w:szCs w:val="24"/>
          <w:lang w:eastAsia="en-US"/>
        </w:rPr>
      </w:pPr>
    </w:p>
    <w:tbl>
      <w:tblPr>
        <w:tblStyle w:val="13"/>
        <w:tblW w:w="10117" w:type="dxa"/>
        <w:tblInd w:w="-484" w:type="dxa"/>
        <w:tblLayout w:type="fixed"/>
        <w:tblLook w:val="04A0" w:firstRow="1" w:lastRow="0" w:firstColumn="1" w:lastColumn="0" w:noHBand="0" w:noVBand="1"/>
      </w:tblPr>
      <w:tblGrid>
        <w:gridCol w:w="451"/>
        <w:gridCol w:w="735"/>
        <w:gridCol w:w="546"/>
        <w:gridCol w:w="674"/>
        <w:gridCol w:w="553"/>
        <w:gridCol w:w="641"/>
        <w:gridCol w:w="565"/>
        <w:gridCol w:w="671"/>
        <w:gridCol w:w="737"/>
        <w:gridCol w:w="455"/>
        <w:gridCol w:w="584"/>
        <w:gridCol w:w="541"/>
        <w:gridCol w:w="709"/>
        <w:gridCol w:w="780"/>
        <w:gridCol w:w="483"/>
        <w:gridCol w:w="525"/>
        <w:gridCol w:w="467"/>
      </w:tblGrid>
      <w:tr w:rsidR="00B24C21" w:rsidTr="00B24C21"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21.02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22.02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1-3.03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3.03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4.03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18.03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21.03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5-7.04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8.04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27.04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30.04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6.05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19-20.05</w:t>
            </w:r>
          </w:p>
        </w:tc>
        <w:tc>
          <w:tcPr>
            <w:tcW w:w="1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ИТОГО</w:t>
            </w:r>
          </w:p>
        </w:tc>
      </w:tr>
      <w:tr w:rsidR="00B24C21" w:rsidTr="00B24C21">
        <w:trPr>
          <w:trHeight w:val="1243"/>
        </w:trPr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C21" w:rsidRDefault="00B24C21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Стрельба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Борь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ба</w:t>
            </w:r>
            <w:proofErr w:type="gramEnd"/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Арм</w:t>
            </w:r>
            <w:proofErr w:type="spellEnd"/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Рест</w:t>
            </w:r>
            <w:proofErr w:type="spellEnd"/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линг</w:t>
            </w:r>
            <w:proofErr w:type="spellEnd"/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рё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л</w:t>
            </w:r>
            <w:proofErr w:type="spellEnd"/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Всеросс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Волейбол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(дев)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Зимний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фести</w:t>
            </w:r>
            <w:proofErr w:type="spellEnd"/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валь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ГТО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(Муслюмово)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Президентские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сотяза</w:t>
            </w:r>
            <w:proofErr w:type="spellEnd"/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Борьба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на пояса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х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Борьба на поясах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(респу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блика)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Армрестлинг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Муслюмово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Борьба</w:t>
            </w:r>
          </w:p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Тукаевск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ий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Армрестлинг</w:t>
            </w: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жнекамск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Армрест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Кукмо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рский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рай.</w:t>
            </w: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Армрест</w:t>
            </w:r>
            <w:proofErr w:type="spellEnd"/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г.Н.Челны</w:t>
            </w:r>
            <w:proofErr w:type="spellEnd"/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ВСЕГ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О</w:t>
            </w: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B24C21" w:rsidRDefault="00B24C21">
            <w:pPr>
              <w:ind w:left="-83" w:right="-108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Участие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ind w:left="-83" w:right="-108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Призовые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B24C21" w:rsidTr="00B24C21">
        <w:trPr>
          <w:trHeight w:val="2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У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</w:tr>
      <w:tr w:rsidR="00B24C21" w:rsidTr="00B24C21"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21" w:rsidRDefault="00B24C21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</w:tbl>
    <w:p w:rsidR="00B24C21" w:rsidRDefault="00B24C21" w:rsidP="00B24C21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3. Вывод.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Работу ШСК считаю успешным. Есть необходимость спортивного инвентаря: мячи волейбольные, футбольные ракетки для тенниса и бадминтона.</w:t>
      </w:r>
    </w:p>
    <w:p w:rsidR="00B24C21" w:rsidRDefault="00B24C21" w:rsidP="00B24C21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МОДУЛЬ «Школьные театры»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1.Анализ проделанной работы: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школе создан школьный театр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Сәхнә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көзгесе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из 10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Руководителем является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Нагимова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М.З. В течени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года участвовали в проекте «Театр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яктылыкка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илтә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со спектаклем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Үрдәк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беренчелекне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алган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”, Показывали театрализованное представление “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Керән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базары”,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Орчык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бәйрәме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”  Выступали национальным обычаем  на районном республиканском  семинаре учителей Искусство и Зам директоров по воспитательной работе, также выступали в сельском доме культуры.</w:t>
      </w:r>
    </w:p>
    <w:p w:rsidR="00B24C21" w:rsidRDefault="00B24C21" w:rsidP="00B24C21">
      <w:pPr>
        <w:spacing w:after="0" w:line="36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lastRenderedPageBreak/>
        <w:t xml:space="preserve">2.Вывод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положительная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/отрицательная):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Обучающиеся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активно и с желанием посещают кружок.</w:t>
      </w:r>
    </w:p>
    <w:p w:rsidR="00B24C21" w:rsidRDefault="00B24C21" w:rsidP="00B24C21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B24C21" w:rsidRDefault="00B24C21" w:rsidP="00B24C21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B24C21" w:rsidRDefault="00B24C21" w:rsidP="00B24C21">
      <w:pPr>
        <w:ind w:left="4678"/>
        <w:rPr>
          <w:rFonts w:ascii="Times New Roman" w:hAnsi="Times New Roman" w:cs="Times New Roman"/>
          <w:sz w:val="24"/>
          <w:szCs w:val="24"/>
        </w:rPr>
      </w:pPr>
    </w:p>
    <w:p w:rsidR="00B24C21" w:rsidRPr="00347FDC" w:rsidRDefault="00B24C21" w:rsidP="005F3DED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B24C21" w:rsidRPr="00347FDC" w:rsidSect="00B24C21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98A" w:rsidRDefault="0096298A" w:rsidP="001C5AC4">
      <w:pPr>
        <w:spacing w:after="0" w:line="240" w:lineRule="auto"/>
      </w:pPr>
      <w:r>
        <w:separator/>
      </w:r>
    </w:p>
  </w:endnote>
  <w:endnote w:type="continuationSeparator" w:id="0">
    <w:p w:rsidR="0096298A" w:rsidRDefault="0096298A" w:rsidP="001C5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extBookC"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Google 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98A" w:rsidRDefault="0096298A" w:rsidP="001C5AC4">
      <w:pPr>
        <w:spacing w:after="0" w:line="240" w:lineRule="auto"/>
      </w:pPr>
      <w:r>
        <w:separator/>
      </w:r>
    </w:p>
  </w:footnote>
  <w:footnote w:type="continuationSeparator" w:id="0">
    <w:p w:rsidR="0096298A" w:rsidRDefault="0096298A" w:rsidP="001C5A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multilevel"/>
    <w:tmpl w:val="F6CA5AC6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4050F4"/>
    <w:multiLevelType w:val="multilevel"/>
    <w:tmpl w:val="E4261E2A"/>
    <w:styleLink w:val="WW8Num18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">
    <w:nsid w:val="011F3117"/>
    <w:multiLevelType w:val="multilevel"/>
    <w:tmpl w:val="D5748280"/>
    <w:styleLink w:val="WW8Num48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">
    <w:nsid w:val="076A2E41"/>
    <w:multiLevelType w:val="multilevel"/>
    <w:tmpl w:val="6B9225EE"/>
    <w:styleLink w:val="WW8Num13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>
    <w:nsid w:val="085A1596"/>
    <w:multiLevelType w:val="multilevel"/>
    <w:tmpl w:val="C5FCF9BE"/>
    <w:styleLink w:val="WW8Num45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5">
    <w:nsid w:val="0ABB5508"/>
    <w:multiLevelType w:val="multilevel"/>
    <w:tmpl w:val="AB8487FA"/>
    <w:styleLink w:val="WW8Num7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6">
    <w:nsid w:val="0D5110E2"/>
    <w:multiLevelType w:val="hybridMultilevel"/>
    <w:tmpl w:val="82265B9A"/>
    <w:lvl w:ilvl="0" w:tplc="8E526A0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C6C4A"/>
    <w:multiLevelType w:val="multilevel"/>
    <w:tmpl w:val="2788E728"/>
    <w:styleLink w:val="WW8Num37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8">
    <w:nsid w:val="1A7B19A1"/>
    <w:multiLevelType w:val="multilevel"/>
    <w:tmpl w:val="C5ECA0DE"/>
    <w:styleLink w:val="WW8Num3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">
    <w:nsid w:val="1EC65B99"/>
    <w:multiLevelType w:val="multilevel"/>
    <w:tmpl w:val="8944904E"/>
    <w:styleLink w:val="WW8Num26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0">
    <w:nsid w:val="1FD858CB"/>
    <w:multiLevelType w:val="multilevel"/>
    <w:tmpl w:val="34809ECA"/>
    <w:styleLink w:val="WW8Num22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1">
    <w:nsid w:val="242B4501"/>
    <w:multiLevelType w:val="multilevel"/>
    <w:tmpl w:val="D5C0ABDA"/>
    <w:styleLink w:val="WW8Num40"/>
    <w:lvl w:ilvl="0">
      <w:start w:val="1"/>
      <w:numFmt w:val="decimal"/>
      <w:lvlText w:val="%1-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2">
    <w:nsid w:val="25894418"/>
    <w:multiLevelType w:val="multilevel"/>
    <w:tmpl w:val="FB9407A0"/>
    <w:styleLink w:val="WW8Num47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3">
    <w:nsid w:val="28B72405"/>
    <w:multiLevelType w:val="multilevel"/>
    <w:tmpl w:val="2CF4FB26"/>
    <w:styleLink w:val="WW8Num32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4">
    <w:nsid w:val="29BD7247"/>
    <w:multiLevelType w:val="multilevel"/>
    <w:tmpl w:val="A75CF0E6"/>
    <w:styleLink w:val="WW8Num39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5">
    <w:nsid w:val="2A6D5C5A"/>
    <w:multiLevelType w:val="multilevel"/>
    <w:tmpl w:val="47D6348C"/>
    <w:styleLink w:val="WW8Num23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6">
    <w:nsid w:val="30B25B5F"/>
    <w:multiLevelType w:val="multilevel"/>
    <w:tmpl w:val="1082A4C0"/>
    <w:styleLink w:val="WW8Num11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7">
    <w:nsid w:val="30F31A32"/>
    <w:multiLevelType w:val="multilevel"/>
    <w:tmpl w:val="6A34ABFE"/>
    <w:styleLink w:val="WW8Num30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8">
    <w:nsid w:val="312B7BEC"/>
    <w:multiLevelType w:val="multilevel"/>
    <w:tmpl w:val="DA28F40A"/>
    <w:styleLink w:val="WW8Num41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9">
    <w:nsid w:val="3397625A"/>
    <w:multiLevelType w:val="multilevel"/>
    <w:tmpl w:val="AAE49590"/>
    <w:styleLink w:val="WW8Num10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0">
    <w:nsid w:val="36A91EF6"/>
    <w:multiLevelType w:val="multilevel"/>
    <w:tmpl w:val="F0520EC6"/>
    <w:styleLink w:val="WW8Num33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1">
    <w:nsid w:val="37185CDC"/>
    <w:multiLevelType w:val="multilevel"/>
    <w:tmpl w:val="604823EA"/>
    <w:styleLink w:val="WW8Num38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2">
    <w:nsid w:val="37D36998"/>
    <w:multiLevelType w:val="multilevel"/>
    <w:tmpl w:val="6EC86F44"/>
    <w:styleLink w:val="WW8Num24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3">
    <w:nsid w:val="38EB4A7F"/>
    <w:multiLevelType w:val="multilevel"/>
    <w:tmpl w:val="7932070A"/>
    <w:styleLink w:val="WW8Num46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4">
    <w:nsid w:val="39D613EF"/>
    <w:multiLevelType w:val="multilevel"/>
    <w:tmpl w:val="B2202536"/>
    <w:styleLink w:val="WW8Num14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5">
    <w:nsid w:val="3A2973D6"/>
    <w:multiLevelType w:val="multilevel"/>
    <w:tmpl w:val="C01098F4"/>
    <w:styleLink w:val="WW8Num2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6">
    <w:nsid w:val="3A48208D"/>
    <w:multiLevelType w:val="multilevel"/>
    <w:tmpl w:val="103AED54"/>
    <w:styleLink w:val="WW8Num21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7">
    <w:nsid w:val="3BBC4E0C"/>
    <w:multiLevelType w:val="multilevel"/>
    <w:tmpl w:val="BD68B81C"/>
    <w:styleLink w:val="WW8Num2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8">
    <w:nsid w:val="3CE96CFB"/>
    <w:multiLevelType w:val="hybridMultilevel"/>
    <w:tmpl w:val="75DCD3D6"/>
    <w:lvl w:ilvl="0" w:tplc="8E526A04">
      <w:start w:val="7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43ED0BB1"/>
    <w:multiLevelType w:val="multilevel"/>
    <w:tmpl w:val="83BEB878"/>
    <w:styleLink w:val="WW8Num29"/>
    <w:lvl w:ilvl="0">
      <w:start w:val="1"/>
      <w:numFmt w:val="decimal"/>
      <w:lvlText w:val="%1)"/>
      <w:lvlJc w:val="left"/>
      <w:pPr>
        <w:ind w:left="0" w:firstLine="0"/>
      </w:pPr>
      <w:rPr>
        <w:i w:val="0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0">
    <w:nsid w:val="444962ED"/>
    <w:multiLevelType w:val="multilevel"/>
    <w:tmpl w:val="B838B9E2"/>
    <w:styleLink w:val="WW8Num3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31">
    <w:nsid w:val="4B9670A8"/>
    <w:multiLevelType w:val="multilevel"/>
    <w:tmpl w:val="4C2474F8"/>
    <w:styleLink w:val="WW8Num27"/>
    <w:lvl w:ilvl="0">
      <w:start w:val="1"/>
      <w:numFmt w:val="decimal"/>
      <w:lvlText w:val="%1)"/>
      <w:lvlJc w:val="left"/>
      <w:pPr>
        <w:ind w:left="0" w:firstLine="0"/>
      </w:pPr>
      <w:rPr>
        <w:b w:val="0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2">
    <w:nsid w:val="517A7D9B"/>
    <w:multiLevelType w:val="multilevel"/>
    <w:tmpl w:val="1132EA9E"/>
    <w:styleLink w:val="WW8Num19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3">
    <w:nsid w:val="53453A7E"/>
    <w:multiLevelType w:val="multilevel"/>
    <w:tmpl w:val="5EFA0BA2"/>
    <w:styleLink w:val="WW8Num42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4">
    <w:nsid w:val="584B066B"/>
    <w:multiLevelType w:val="multilevel"/>
    <w:tmpl w:val="E3A61E32"/>
    <w:styleLink w:val="WW8Num4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5">
    <w:nsid w:val="58690F63"/>
    <w:multiLevelType w:val="multilevel"/>
    <w:tmpl w:val="0498BBAE"/>
    <w:styleLink w:val="WW8Num43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6">
    <w:nsid w:val="59167964"/>
    <w:multiLevelType w:val="multilevel"/>
    <w:tmpl w:val="65501E68"/>
    <w:styleLink w:val="WW8Num17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7">
    <w:nsid w:val="5B6B6C32"/>
    <w:multiLevelType w:val="multilevel"/>
    <w:tmpl w:val="F7A88DEC"/>
    <w:styleLink w:val="WW8Num44"/>
    <w:lvl w:ilvl="0">
      <w:start w:val="1"/>
      <w:numFmt w:val="decimal"/>
      <w:lvlText w:val="%1-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8">
    <w:nsid w:val="616520A4"/>
    <w:multiLevelType w:val="multilevel"/>
    <w:tmpl w:val="B4CA1740"/>
    <w:styleLink w:val="WW8Num31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9">
    <w:nsid w:val="629244E9"/>
    <w:multiLevelType w:val="hybridMultilevel"/>
    <w:tmpl w:val="47141E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53E3CC7"/>
    <w:multiLevelType w:val="multilevel"/>
    <w:tmpl w:val="9C806226"/>
    <w:styleLink w:val="WW8Num1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41">
    <w:nsid w:val="66232A98"/>
    <w:multiLevelType w:val="multilevel"/>
    <w:tmpl w:val="6FAC9E92"/>
    <w:styleLink w:val="WW8Num5"/>
    <w:lvl w:ilvl="0">
      <w:start w:val="1"/>
      <w:numFmt w:val="decimal"/>
      <w:lvlText w:val="%1)"/>
      <w:lvlJc w:val="left"/>
      <w:pPr>
        <w:ind w:left="0" w:firstLine="0"/>
      </w:pPr>
      <w:rPr>
        <w:i w:val="0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2">
    <w:nsid w:val="66BA3195"/>
    <w:multiLevelType w:val="multilevel"/>
    <w:tmpl w:val="B0E26844"/>
    <w:styleLink w:val="WW8Num28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3">
    <w:nsid w:val="675D287D"/>
    <w:multiLevelType w:val="multilevel"/>
    <w:tmpl w:val="12FE0F50"/>
    <w:styleLink w:val="WW8Num16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4">
    <w:nsid w:val="67D230F1"/>
    <w:multiLevelType w:val="multilevel"/>
    <w:tmpl w:val="B6E61138"/>
    <w:styleLink w:val="WW8Num6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5">
    <w:nsid w:val="6D911EED"/>
    <w:multiLevelType w:val="multilevel"/>
    <w:tmpl w:val="275429C6"/>
    <w:styleLink w:val="WW8Num12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6">
    <w:nsid w:val="710E6CD1"/>
    <w:multiLevelType w:val="multilevel"/>
    <w:tmpl w:val="A75059EC"/>
    <w:styleLink w:val="WW8Num25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7">
    <w:nsid w:val="718424D6"/>
    <w:multiLevelType w:val="multilevel"/>
    <w:tmpl w:val="99D4F820"/>
    <w:styleLink w:val="WW8Num9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8">
    <w:nsid w:val="72C70507"/>
    <w:multiLevelType w:val="multilevel"/>
    <w:tmpl w:val="131C5F58"/>
    <w:styleLink w:val="WW8Num3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49">
    <w:nsid w:val="73E5654B"/>
    <w:multiLevelType w:val="multilevel"/>
    <w:tmpl w:val="9B5C9062"/>
    <w:styleLink w:val="WW8Num1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50">
    <w:nsid w:val="74BD5AA2"/>
    <w:multiLevelType w:val="multilevel"/>
    <w:tmpl w:val="68867E54"/>
    <w:styleLink w:val="WW8Num8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51">
    <w:nsid w:val="74D5664D"/>
    <w:multiLevelType w:val="multilevel"/>
    <w:tmpl w:val="D0B66CBC"/>
    <w:styleLink w:val="WW8Num35"/>
    <w:lvl w:ilvl="0">
      <w:start w:val="8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40"/>
  </w:num>
  <w:num w:numId="40">
    <w:abstractNumId w:val="41"/>
  </w:num>
  <w:num w:numId="41">
    <w:abstractNumId w:val="42"/>
  </w:num>
  <w:num w:numId="42">
    <w:abstractNumId w:val="43"/>
  </w:num>
  <w:num w:numId="43">
    <w:abstractNumId w:val="44"/>
  </w:num>
  <w:num w:numId="44">
    <w:abstractNumId w:val="45"/>
  </w:num>
  <w:num w:numId="45">
    <w:abstractNumId w:val="46"/>
  </w:num>
  <w:num w:numId="46">
    <w:abstractNumId w:val="47"/>
  </w:num>
  <w:num w:numId="47">
    <w:abstractNumId w:val="48"/>
  </w:num>
  <w:num w:numId="48">
    <w:abstractNumId w:val="49"/>
  </w:num>
  <w:num w:numId="49">
    <w:abstractNumId w:val="50"/>
  </w:num>
  <w:num w:numId="50">
    <w:abstractNumId w:val="51"/>
  </w:num>
  <w:num w:numId="51">
    <w:abstractNumId w:val="6"/>
  </w:num>
  <w:num w:numId="52">
    <w:abstractNumId w:val="2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DED"/>
    <w:rsid w:val="00095739"/>
    <w:rsid w:val="001C595F"/>
    <w:rsid w:val="001C5AC4"/>
    <w:rsid w:val="002125B5"/>
    <w:rsid w:val="002243CF"/>
    <w:rsid w:val="002A0B0E"/>
    <w:rsid w:val="0030036F"/>
    <w:rsid w:val="00347FDC"/>
    <w:rsid w:val="003C4DBE"/>
    <w:rsid w:val="00462C36"/>
    <w:rsid w:val="004E35EF"/>
    <w:rsid w:val="005F3DED"/>
    <w:rsid w:val="006B663A"/>
    <w:rsid w:val="0079003E"/>
    <w:rsid w:val="007E4E48"/>
    <w:rsid w:val="00805647"/>
    <w:rsid w:val="0085044A"/>
    <w:rsid w:val="00864A3C"/>
    <w:rsid w:val="0096298A"/>
    <w:rsid w:val="00A15C58"/>
    <w:rsid w:val="00AA3243"/>
    <w:rsid w:val="00AD381B"/>
    <w:rsid w:val="00AE43A7"/>
    <w:rsid w:val="00B24C21"/>
    <w:rsid w:val="00B577AC"/>
    <w:rsid w:val="00BC35CF"/>
    <w:rsid w:val="00BF6285"/>
    <w:rsid w:val="00C062EA"/>
    <w:rsid w:val="00C07818"/>
    <w:rsid w:val="00C32A50"/>
    <w:rsid w:val="00C65FA0"/>
    <w:rsid w:val="00C84D71"/>
    <w:rsid w:val="00F7088C"/>
    <w:rsid w:val="00FD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E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F3D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5F3D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3D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3D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3DE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3DED"/>
    <w:pPr>
      <w:keepNext/>
      <w:spacing w:after="0" w:line="240" w:lineRule="auto"/>
      <w:ind w:left="-709" w:firstLine="851"/>
      <w:jc w:val="both"/>
      <w:outlineLvl w:val="8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3D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5F3D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F3DED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F3DE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F3DED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5F3DE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uiPriority w:val="99"/>
    <w:semiHidden/>
    <w:unhideWhenUsed/>
    <w:rsid w:val="005F3DE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F3DED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5F3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note text"/>
    <w:basedOn w:val="a"/>
    <w:link w:val="a7"/>
    <w:uiPriority w:val="99"/>
    <w:semiHidden/>
    <w:unhideWhenUsed/>
    <w:rsid w:val="005F3DED"/>
    <w:pPr>
      <w:spacing w:after="0" w:line="240" w:lineRule="auto"/>
    </w:pPr>
    <w:rPr>
      <w:rFonts w:eastAsia="Times New Roman" w:cs="Times New Roman"/>
      <w:lang w:val="en-US" w:eastAsia="en-US"/>
    </w:rPr>
  </w:style>
  <w:style w:type="character" w:customStyle="1" w:styleId="a7">
    <w:name w:val="Текст сноски Знак"/>
    <w:basedOn w:val="a0"/>
    <w:link w:val="a6"/>
    <w:uiPriority w:val="99"/>
    <w:semiHidden/>
    <w:rsid w:val="005F3DED"/>
    <w:rPr>
      <w:rFonts w:eastAsia="Times New Roman" w:cs="Times New Roman"/>
      <w:lang w:val="en-US"/>
    </w:rPr>
  </w:style>
  <w:style w:type="paragraph" w:styleId="a8">
    <w:name w:val="header"/>
    <w:basedOn w:val="a"/>
    <w:link w:val="a9"/>
    <w:uiPriority w:val="99"/>
    <w:unhideWhenUsed/>
    <w:rsid w:val="005F3DE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5F3DED"/>
    <w:rPr>
      <w:rFonts w:ascii="Calibri" w:eastAsia="Times New Roman" w:hAnsi="Calibri" w:cs="Times New Roman"/>
    </w:rPr>
  </w:style>
  <w:style w:type="paragraph" w:styleId="aa">
    <w:name w:val="footer"/>
    <w:basedOn w:val="a"/>
    <w:link w:val="ab"/>
    <w:uiPriority w:val="99"/>
    <w:unhideWhenUsed/>
    <w:rsid w:val="005F3DE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5F3DED"/>
    <w:rPr>
      <w:rFonts w:ascii="Calibri" w:eastAsia="Times New Roman" w:hAnsi="Calibri" w:cs="Times New Roman"/>
    </w:rPr>
  </w:style>
  <w:style w:type="paragraph" w:styleId="ac">
    <w:name w:val="Body Text"/>
    <w:basedOn w:val="a"/>
    <w:link w:val="ad"/>
    <w:uiPriority w:val="99"/>
    <w:semiHidden/>
    <w:unhideWhenUsed/>
    <w:rsid w:val="005F3DED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5F3DED"/>
    <w:rPr>
      <w:rFonts w:eastAsiaTheme="minorEastAsia"/>
      <w:lang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5F3DE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5F3DED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5F3DE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5F3D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5F3DE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F3DE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5F3DED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1">
    <w:name w:val="Текст выноски Знак"/>
    <w:basedOn w:val="a0"/>
    <w:link w:val="af0"/>
    <w:uiPriority w:val="99"/>
    <w:semiHidden/>
    <w:rsid w:val="005F3DED"/>
    <w:rPr>
      <w:rFonts w:ascii="Tahoma" w:hAnsi="Tahoma" w:cs="Tahoma"/>
      <w:sz w:val="16"/>
      <w:szCs w:val="16"/>
    </w:rPr>
  </w:style>
  <w:style w:type="paragraph" w:styleId="af2">
    <w:name w:val="No Spacing"/>
    <w:aliases w:val="основа"/>
    <w:uiPriority w:val="1"/>
    <w:qFormat/>
    <w:rsid w:val="005F3DED"/>
    <w:pPr>
      <w:spacing w:after="0" w:line="240" w:lineRule="auto"/>
    </w:pPr>
  </w:style>
  <w:style w:type="paragraph" w:styleId="af3">
    <w:name w:val="List Paragraph"/>
    <w:basedOn w:val="a"/>
    <w:uiPriority w:val="34"/>
    <w:qFormat/>
    <w:rsid w:val="005F3D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5F3DE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5F3DED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a0"/>
    <w:link w:val="11"/>
    <w:locked/>
    <w:rsid w:val="005F3DED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rsid w:val="005F3DE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qFormat/>
    <w:rsid w:val="005F3D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ableContents">
    <w:name w:val="Table Contents"/>
    <w:basedOn w:val="a"/>
    <w:uiPriority w:val="99"/>
    <w:rsid w:val="005F3DED"/>
    <w:pPr>
      <w:widowControl w:val="0"/>
      <w:suppressLineNumbers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</w:rPr>
  </w:style>
  <w:style w:type="paragraph" w:customStyle="1" w:styleId="c43">
    <w:name w:val="c43"/>
    <w:basedOn w:val="a"/>
    <w:uiPriority w:val="99"/>
    <w:rsid w:val="005F3DED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">
    <w:name w:val="Без интервала2"/>
    <w:uiPriority w:val="99"/>
    <w:rsid w:val="005F3DE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uiPriority w:val="99"/>
    <w:rsid w:val="005F3DE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szCs w:val="24"/>
    </w:rPr>
  </w:style>
  <w:style w:type="paragraph" w:customStyle="1" w:styleId="Standard">
    <w:name w:val="Standard"/>
    <w:uiPriority w:val="99"/>
    <w:rsid w:val="005F3DED"/>
    <w:pPr>
      <w:widowControl w:val="0"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customStyle="1" w:styleId="6">
    <w:name w:val="Основной текст (6)_"/>
    <w:link w:val="61"/>
    <w:locked/>
    <w:rsid w:val="005F3DED"/>
    <w:rPr>
      <w:noProof/>
      <w:sz w:val="24"/>
      <w:szCs w:val="24"/>
      <w:shd w:val="clear" w:color="auto" w:fill="FFFFFF"/>
    </w:rPr>
  </w:style>
  <w:style w:type="paragraph" w:customStyle="1" w:styleId="61">
    <w:name w:val="Основной текст (6)1"/>
    <w:basedOn w:val="a"/>
    <w:link w:val="6"/>
    <w:rsid w:val="005F3DED"/>
    <w:pPr>
      <w:shd w:val="clear" w:color="auto" w:fill="FFFFFF"/>
      <w:spacing w:before="60" w:after="0" w:line="240" w:lineRule="atLeast"/>
    </w:pPr>
    <w:rPr>
      <w:rFonts w:eastAsiaTheme="minorHAnsi"/>
      <w:noProof/>
      <w:sz w:val="24"/>
      <w:szCs w:val="24"/>
      <w:lang w:eastAsia="en-US"/>
    </w:rPr>
  </w:style>
  <w:style w:type="paragraph" w:customStyle="1" w:styleId="af4">
    <w:name w:val="Содержимое таблицы"/>
    <w:basedOn w:val="a"/>
    <w:uiPriority w:val="99"/>
    <w:rsid w:val="005F3DED"/>
    <w:pPr>
      <w:widowControl w:val="0"/>
      <w:suppressLineNumbers/>
      <w:suppressAutoHyphens/>
      <w:autoSpaceDN w:val="0"/>
      <w:spacing w:after="0" w:line="240" w:lineRule="auto"/>
    </w:pPr>
    <w:rPr>
      <w:rFonts w:ascii="DejaVu Sans" w:eastAsia="DejaVu Sans" w:hAnsi="DejaVu Sans" w:cs="Times New Roman"/>
      <w:kern w:val="3"/>
      <w:sz w:val="24"/>
      <w:szCs w:val="24"/>
    </w:rPr>
  </w:style>
  <w:style w:type="paragraph" w:customStyle="1" w:styleId="210">
    <w:name w:val="Основной текст 21"/>
    <w:basedOn w:val="a"/>
    <w:uiPriority w:val="99"/>
    <w:rsid w:val="005F3DE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body">
    <w:name w:val="Text body"/>
    <w:basedOn w:val="Standard"/>
    <w:uiPriority w:val="99"/>
    <w:rsid w:val="005F3DED"/>
    <w:pPr>
      <w:widowControl/>
      <w:spacing w:after="120"/>
    </w:pPr>
    <w:rPr>
      <w:rFonts w:ascii="Times New Roman" w:eastAsia="Times New Roman" w:hAnsi="Times New Roman" w:cs="Times New Roman"/>
    </w:rPr>
  </w:style>
  <w:style w:type="paragraph" w:customStyle="1" w:styleId="Index">
    <w:name w:val="Index"/>
    <w:basedOn w:val="Standard"/>
    <w:uiPriority w:val="99"/>
    <w:rsid w:val="005F3DED"/>
    <w:pPr>
      <w:widowControl/>
      <w:suppressLineNumbers/>
    </w:pPr>
    <w:rPr>
      <w:rFonts w:ascii="Arial" w:eastAsia="Times New Roman" w:hAnsi="Arial" w:cs="Tahoma"/>
    </w:rPr>
  </w:style>
  <w:style w:type="paragraph" w:customStyle="1" w:styleId="aleft">
    <w:name w:val="aleft"/>
    <w:basedOn w:val="Standard"/>
    <w:uiPriority w:val="99"/>
    <w:rsid w:val="005F3DED"/>
    <w:pPr>
      <w:widowControl/>
      <w:spacing w:before="60" w:after="75"/>
      <w:ind w:left="60"/>
    </w:pPr>
    <w:rPr>
      <w:rFonts w:ascii="Times New Roman" w:eastAsia="Times New Roman" w:hAnsi="Times New Roman" w:cs="Times New Roman"/>
    </w:rPr>
  </w:style>
  <w:style w:type="paragraph" w:customStyle="1" w:styleId="acenter">
    <w:name w:val="acenter"/>
    <w:basedOn w:val="Standard"/>
    <w:uiPriority w:val="99"/>
    <w:rsid w:val="005F3DED"/>
    <w:pPr>
      <w:widowControl/>
      <w:spacing w:before="60" w:after="75"/>
      <w:ind w:left="60"/>
      <w:jc w:val="center"/>
    </w:pPr>
    <w:rPr>
      <w:rFonts w:ascii="Times New Roman" w:eastAsia="Times New Roman" w:hAnsi="Times New Roman" w:cs="Times New Roman"/>
    </w:rPr>
  </w:style>
  <w:style w:type="paragraph" w:customStyle="1" w:styleId="clear">
    <w:name w:val="clear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idebar">
    <w:name w:val="sidebar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  <w:color w:val="000000"/>
    </w:rPr>
  </w:style>
  <w:style w:type="paragraph" w:customStyle="1" w:styleId="sidebar-right">
    <w:name w:val="sidebar-right"/>
    <w:basedOn w:val="Standard"/>
    <w:uiPriority w:val="99"/>
    <w:rsid w:val="005F3DED"/>
    <w:pPr>
      <w:widowControl/>
      <w:spacing w:before="280" w:after="280"/>
      <w:ind w:right="-90"/>
    </w:pPr>
    <w:rPr>
      <w:rFonts w:ascii="Times New Roman" w:eastAsia="Times New Roman" w:hAnsi="Times New Roman" w:cs="Times New Roman"/>
    </w:rPr>
  </w:style>
  <w:style w:type="paragraph" w:customStyle="1" w:styleId="textwidget">
    <w:name w:val="textwidget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">
    <w:name w:val="post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title">
    <w:name w:val="post-title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entry">
    <w:name w:val="post-entry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info">
    <w:name w:val="post-info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comments">
    <w:name w:val="comments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date">
    <w:name w:val="post-date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more-link">
    <w:name w:val="more-link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scription">
    <w:name w:val="description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scription1">
    <w:name w:val="description1"/>
    <w:basedOn w:val="Standard"/>
    <w:uiPriority w:val="99"/>
    <w:rsid w:val="005F3DED"/>
    <w:pPr>
      <w:widowControl/>
      <w:spacing w:before="280" w:after="280"/>
    </w:pPr>
    <w:rPr>
      <w:rFonts w:ascii="Verdana" w:eastAsia="Times New Roman" w:hAnsi="Verdana" w:cs="Times New Roman"/>
      <w:b/>
      <w:bCs/>
      <w:color w:val="FFFFFF"/>
      <w:sz w:val="23"/>
      <w:szCs w:val="23"/>
    </w:rPr>
  </w:style>
  <w:style w:type="paragraph" w:customStyle="1" w:styleId="post1">
    <w:name w:val="post1"/>
    <w:basedOn w:val="Standard"/>
    <w:uiPriority w:val="99"/>
    <w:rsid w:val="005F3DED"/>
    <w:pPr>
      <w:widowControl/>
      <w:shd w:val="clear" w:color="auto" w:fill="252525"/>
      <w:spacing w:before="280" w:after="240"/>
    </w:pPr>
    <w:rPr>
      <w:rFonts w:ascii="Times New Roman" w:eastAsia="Times New Roman" w:hAnsi="Times New Roman" w:cs="Times New Roman"/>
      <w:color w:val="FFFFFF"/>
    </w:rPr>
  </w:style>
  <w:style w:type="paragraph" w:customStyle="1" w:styleId="post-title1">
    <w:name w:val="post-title1"/>
    <w:basedOn w:val="Standard"/>
    <w:uiPriority w:val="99"/>
    <w:rsid w:val="005F3DED"/>
    <w:pPr>
      <w:widowControl/>
      <w:spacing w:before="280" w:after="280"/>
    </w:pPr>
    <w:rPr>
      <w:rFonts w:ascii="Trebuchet MS" w:eastAsia="Times New Roman" w:hAnsi="Trebuchet MS" w:cs="Times New Roman"/>
      <w:b/>
      <w:bCs/>
      <w:color w:val="FFFFFF"/>
      <w:sz w:val="18"/>
      <w:szCs w:val="18"/>
    </w:rPr>
  </w:style>
  <w:style w:type="paragraph" w:customStyle="1" w:styleId="post-date1">
    <w:name w:val="post-date1"/>
    <w:basedOn w:val="Standard"/>
    <w:uiPriority w:val="99"/>
    <w:rsid w:val="005F3DED"/>
    <w:pPr>
      <w:widowControl/>
      <w:spacing w:before="280" w:after="280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Standard"/>
    <w:uiPriority w:val="99"/>
    <w:rsid w:val="005F3DED"/>
    <w:pPr>
      <w:widowControl/>
      <w:spacing w:before="150" w:after="280" w:line="270" w:lineRule="atLeast"/>
    </w:pPr>
    <w:rPr>
      <w:rFonts w:ascii="Trebuchet MS" w:eastAsia="Times New Roman" w:hAnsi="Trebuchet MS" w:cs="Times New Roman"/>
      <w:color w:val="FFFFFF"/>
      <w:sz w:val="18"/>
      <w:szCs w:val="18"/>
    </w:rPr>
  </w:style>
  <w:style w:type="paragraph" w:customStyle="1" w:styleId="more-link1">
    <w:name w:val="more-link1"/>
    <w:basedOn w:val="Standard"/>
    <w:uiPriority w:val="99"/>
    <w:rsid w:val="005F3DED"/>
    <w:pPr>
      <w:widowControl/>
      <w:spacing w:before="280" w:after="280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</w:rPr>
  </w:style>
  <w:style w:type="paragraph" w:customStyle="1" w:styleId="post-info1">
    <w:name w:val="post-info1"/>
    <w:basedOn w:val="Standard"/>
    <w:uiPriority w:val="99"/>
    <w:rsid w:val="005F3DED"/>
    <w:pPr>
      <w:widowControl/>
      <w:spacing w:before="280" w:after="280"/>
    </w:pPr>
    <w:rPr>
      <w:rFonts w:ascii="Trebuchet MS" w:eastAsia="Times New Roman" w:hAnsi="Trebuchet MS" w:cs="Times New Roman"/>
      <w:b/>
      <w:bCs/>
      <w:color w:val="FFFFFF"/>
      <w:sz w:val="18"/>
      <w:szCs w:val="18"/>
    </w:rPr>
  </w:style>
  <w:style w:type="paragraph" w:customStyle="1" w:styleId="comments1">
    <w:name w:val="comments1"/>
    <w:basedOn w:val="Standard"/>
    <w:uiPriority w:val="99"/>
    <w:rsid w:val="005F3DED"/>
    <w:pPr>
      <w:widowControl/>
      <w:spacing w:before="280" w:after="280" w:line="270" w:lineRule="atLeast"/>
    </w:pPr>
    <w:rPr>
      <w:rFonts w:ascii="Trebuchet MS" w:eastAsia="Times New Roman" w:hAnsi="Trebuchet MS" w:cs="Times New Roman"/>
      <w:color w:val="FFFFFF"/>
      <w:sz w:val="18"/>
      <w:szCs w:val="18"/>
    </w:rPr>
  </w:style>
  <w:style w:type="paragraph" w:customStyle="1" w:styleId="textwidget1">
    <w:name w:val="textwidget1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ocomments">
    <w:name w:val="nocomments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ableHeading">
    <w:name w:val="Table Heading"/>
    <w:basedOn w:val="TableContents"/>
    <w:uiPriority w:val="99"/>
    <w:rsid w:val="005F3DED"/>
    <w:pPr>
      <w:widowControl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c10">
    <w:name w:val="c10"/>
    <w:basedOn w:val="a"/>
    <w:uiPriority w:val="99"/>
    <w:rsid w:val="005F3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7PRIL-tabl-txt">
    <w:name w:val="17PRIL-tabl-txt"/>
    <w:basedOn w:val="a"/>
    <w:uiPriority w:val="99"/>
    <w:rsid w:val="005F3DED"/>
    <w:pPr>
      <w:autoSpaceDE w:val="0"/>
      <w:autoSpaceDN w:val="0"/>
      <w:adjustRightInd w:val="0"/>
      <w:spacing w:after="0" w:line="200" w:lineRule="atLeast"/>
    </w:pPr>
    <w:rPr>
      <w:rFonts w:ascii="TextBookC" w:eastAsia="Times New Roman" w:hAnsi="TextBookC" w:cs="TextBookC"/>
      <w:color w:val="000000"/>
      <w:spacing w:val="-2"/>
      <w:sz w:val="16"/>
      <w:szCs w:val="16"/>
      <w:u w:color="000000"/>
      <w:lang w:eastAsia="en-US"/>
    </w:rPr>
  </w:style>
  <w:style w:type="character" w:styleId="af5">
    <w:name w:val="page number"/>
    <w:basedOn w:val="a0"/>
    <w:uiPriority w:val="99"/>
    <w:semiHidden/>
    <w:unhideWhenUsed/>
    <w:rsid w:val="005F3DED"/>
    <w:rPr>
      <w:rFonts w:ascii="Times New Roman" w:hAnsi="Times New Roman" w:cs="Times New Roman" w:hint="default"/>
    </w:rPr>
  </w:style>
  <w:style w:type="character" w:customStyle="1" w:styleId="c2">
    <w:name w:val="c2"/>
    <w:rsid w:val="005F3DED"/>
  </w:style>
  <w:style w:type="character" w:customStyle="1" w:styleId="FontStyle16">
    <w:name w:val="Font Style16"/>
    <w:uiPriority w:val="99"/>
    <w:rsid w:val="005F3DED"/>
    <w:rPr>
      <w:rFonts w:ascii="Times New Roman" w:hAnsi="Times New Roman" w:cs="Times New Roman" w:hint="default"/>
      <w:sz w:val="24"/>
      <w:szCs w:val="24"/>
    </w:rPr>
  </w:style>
  <w:style w:type="character" w:customStyle="1" w:styleId="c0">
    <w:name w:val="c0"/>
    <w:basedOn w:val="a0"/>
    <w:rsid w:val="005F3DED"/>
  </w:style>
  <w:style w:type="character" w:customStyle="1" w:styleId="FontStyle11">
    <w:name w:val="Font Style11"/>
    <w:uiPriority w:val="99"/>
    <w:rsid w:val="005F3DED"/>
    <w:rPr>
      <w:rFonts w:ascii="Times New Roman" w:hAnsi="Times New Roman" w:cs="Times New Roman" w:hint="default"/>
      <w:sz w:val="16"/>
      <w:szCs w:val="16"/>
    </w:rPr>
  </w:style>
  <w:style w:type="character" w:customStyle="1" w:styleId="apple-converted-space">
    <w:name w:val="apple-converted-space"/>
    <w:basedOn w:val="a0"/>
    <w:rsid w:val="005F3DED"/>
  </w:style>
  <w:style w:type="character" w:customStyle="1" w:styleId="c3">
    <w:name w:val="c3"/>
    <w:basedOn w:val="a0"/>
    <w:rsid w:val="005F3DED"/>
  </w:style>
  <w:style w:type="character" w:customStyle="1" w:styleId="c1">
    <w:name w:val="c1"/>
    <w:basedOn w:val="a0"/>
    <w:rsid w:val="005F3DED"/>
  </w:style>
  <w:style w:type="character" w:customStyle="1" w:styleId="c4">
    <w:name w:val="c4"/>
    <w:basedOn w:val="a0"/>
    <w:rsid w:val="005F3DED"/>
  </w:style>
  <w:style w:type="paragraph" w:styleId="af6">
    <w:name w:val="Title"/>
    <w:basedOn w:val="a"/>
    <w:next w:val="a"/>
    <w:link w:val="af7"/>
    <w:qFormat/>
    <w:rsid w:val="005F3DE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Название Знак"/>
    <w:basedOn w:val="a0"/>
    <w:link w:val="af6"/>
    <w:rsid w:val="005F3DE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z-">
    <w:name w:val="HTML Top of Form"/>
    <w:basedOn w:val="a"/>
    <w:next w:val="a"/>
    <w:link w:val="z-0"/>
    <w:hidden/>
    <w:semiHidden/>
    <w:unhideWhenUsed/>
    <w:rsid w:val="005F3DE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semiHidden/>
    <w:rsid w:val="005F3DED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semiHidden/>
    <w:unhideWhenUsed/>
    <w:rsid w:val="005F3DE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semiHidden/>
    <w:rsid w:val="005F3DED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WW8Num3z0">
    <w:name w:val="WW8Num3z0"/>
    <w:rsid w:val="005F3DED"/>
    <w:rPr>
      <w:rFonts w:ascii="Symbol" w:hAnsi="Symbol" w:hint="default"/>
      <w:sz w:val="20"/>
    </w:rPr>
  </w:style>
  <w:style w:type="character" w:customStyle="1" w:styleId="WW8Num3z1">
    <w:name w:val="WW8Num3z1"/>
    <w:rsid w:val="005F3DED"/>
    <w:rPr>
      <w:rFonts w:ascii="Courier New" w:hAnsi="Courier New" w:cs="Courier New" w:hint="default"/>
      <w:sz w:val="20"/>
    </w:rPr>
  </w:style>
  <w:style w:type="character" w:customStyle="1" w:styleId="WW8Num3z2">
    <w:name w:val="WW8Num3z2"/>
    <w:rsid w:val="005F3DED"/>
    <w:rPr>
      <w:rFonts w:ascii="Wingdings" w:hAnsi="Wingdings" w:hint="default"/>
      <w:sz w:val="20"/>
    </w:rPr>
  </w:style>
  <w:style w:type="character" w:customStyle="1" w:styleId="WW8Num5z0">
    <w:name w:val="WW8Num5z0"/>
    <w:rsid w:val="005F3DED"/>
    <w:rPr>
      <w:i w:val="0"/>
      <w:iCs w:val="0"/>
    </w:rPr>
  </w:style>
  <w:style w:type="character" w:customStyle="1" w:styleId="WW8Num15z0">
    <w:name w:val="WW8Num15z0"/>
    <w:rsid w:val="005F3DED"/>
    <w:rPr>
      <w:rFonts w:ascii="Symbol" w:hAnsi="Symbol" w:hint="default"/>
      <w:sz w:val="20"/>
    </w:rPr>
  </w:style>
  <w:style w:type="character" w:customStyle="1" w:styleId="WW8Num15z1">
    <w:name w:val="WW8Num15z1"/>
    <w:rsid w:val="005F3DED"/>
    <w:rPr>
      <w:rFonts w:ascii="Courier New" w:hAnsi="Courier New" w:cs="Courier New" w:hint="default"/>
      <w:sz w:val="20"/>
    </w:rPr>
  </w:style>
  <w:style w:type="character" w:customStyle="1" w:styleId="WW8Num15z2">
    <w:name w:val="WW8Num15z2"/>
    <w:rsid w:val="005F3DED"/>
    <w:rPr>
      <w:rFonts w:ascii="Wingdings" w:hAnsi="Wingdings" w:hint="default"/>
      <w:sz w:val="20"/>
    </w:rPr>
  </w:style>
  <w:style w:type="character" w:customStyle="1" w:styleId="WW8Num25z0">
    <w:name w:val="WW8Num25z0"/>
    <w:rsid w:val="005F3DED"/>
    <w:rPr>
      <w:rFonts w:ascii="Times New Roman" w:eastAsia="Times New Roman" w:hAnsi="Times New Roman" w:cs="Times New Roman" w:hint="default"/>
    </w:rPr>
  </w:style>
  <w:style w:type="character" w:customStyle="1" w:styleId="WW8Num27z0">
    <w:name w:val="WW8Num27z0"/>
    <w:rsid w:val="005F3DED"/>
    <w:rPr>
      <w:b w:val="0"/>
      <w:bCs w:val="0"/>
    </w:rPr>
  </w:style>
  <w:style w:type="character" w:customStyle="1" w:styleId="WW8Num29z0">
    <w:name w:val="WW8Num29z0"/>
    <w:rsid w:val="005F3DED"/>
    <w:rPr>
      <w:i w:val="0"/>
      <w:iCs w:val="0"/>
    </w:rPr>
  </w:style>
  <w:style w:type="character" w:customStyle="1" w:styleId="WW8Num36z0">
    <w:name w:val="WW8Num36z0"/>
    <w:rsid w:val="005F3DED"/>
    <w:rPr>
      <w:rFonts w:ascii="Symbol" w:hAnsi="Symbol" w:hint="default"/>
      <w:sz w:val="20"/>
    </w:rPr>
  </w:style>
  <w:style w:type="character" w:customStyle="1" w:styleId="StrongEmphasis">
    <w:name w:val="Strong Emphasis"/>
    <w:rsid w:val="005F3DED"/>
    <w:rPr>
      <w:b/>
      <w:bCs/>
    </w:rPr>
  </w:style>
  <w:style w:type="character" w:customStyle="1" w:styleId="Internetlink">
    <w:name w:val="Internet link"/>
    <w:rsid w:val="005F3DED"/>
    <w:rPr>
      <w:color w:val="0000FF"/>
      <w:u w:val="single"/>
    </w:rPr>
  </w:style>
  <w:style w:type="character" w:customStyle="1" w:styleId="VisitedInternetLink">
    <w:name w:val="Visited Internet Link"/>
    <w:rsid w:val="005F3DED"/>
    <w:rPr>
      <w:color w:val="0000FF"/>
      <w:u w:val="single"/>
    </w:rPr>
  </w:style>
  <w:style w:type="character" w:customStyle="1" w:styleId="NumberingSymbols">
    <w:name w:val="Numbering Symbols"/>
    <w:rsid w:val="005F3DED"/>
  </w:style>
  <w:style w:type="character" w:customStyle="1" w:styleId="name">
    <w:name w:val="name"/>
    <w:basedOn w:val="a0"/>
    <w:rsid w:val="005F3DED"/>
    <w:rPr>
      <w:rFonts w:ascii="Times New Roman" w:hAnsi="Times New Roman" w:cs="Times New Roman" w:hint="default"/>
    </w:rPr>
  </w:style>
  <w:style w:type="character" w:customStyle="1" w:styleId="c21">
    <w:name w:val="c21"/>
    <w:basedOn w:val="a0"/>
    <w:rsid w:val="005F3DED"/>
    <w:rPr>
      <w:rFonts w:ascii="Times New Roman" w:hAnsi="Times New Roman" w:cs="Times New Roman" w:hint="default"/>
    </w:rPr>
  </w:style>
  <w:style w:type="character" w:customStyle="1" w:styleId="Bold">
    <w:name w:val="Bold"/>
    <w:uiPriority w:val="99"/>
    <w:rsid w:val="005F3DED"/>
    <w:rPr>
      <w:b/>
      <w:bCs w:val="0"/>
    </w:rPr>
  </w:style>
  <w:style w:type="table" w:styleId="af8">
    <w:name w:val="Table Grid"/>
    <w:basedOn w:val="a1"/>
    <w:uiPriority w:val="39"/>
    <w:rsid w:val="005F3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5F3DED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Вредность1"/>
    <w:basedOn w:val="a1"/>
    <w:uiPriority w:val="59"/>
    <w:rsid w:val="005F3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caption"/>
    <w:basedOn w:val="Standard"/>
    <w:uiPriority w:val="99"/>
    <w:semiHidden/>
    <w:unhideWhenUsed/>
    <w:qFormat/>
    <w:rsid w:val="005F3DED"/>
    <w:pPr>
      <w:widowControl/>
      <w:suppressLineNumbers/>
      <w:spacing w:before="120" w:after="120"/>
    </w:pPr>
    <w:rPr>
      <w:rFonts w:ascii="Arial" w:eastAsia="Times New Roman" w:hAnsi="Arial" w:cs="Tahoma"/>
      <w:i/>
      <w:iCs/>
    </w:rPr>
  </w:style>
  <w:style w:type="paragraph" w:styleId="afa">
    <w:name w:val="List"/>
    <w:basedOn w:val="Textbody"/>
    <w:uiPriority w:val="99"/>
    <w:semiHidden/>
    <w:unhideWhenUsed/>
    <w:rsid w:val="005F3DED"/>
    <w:rPr>
      <w:rFonts w:ascii="Arial" w:hAnsi="Arial" w:cs="Tahoma"/>
    </w:rPr>
  </w:style>
  <w:style w:type="character" w:styleId="afb">
    <w:name w:val="Emphasis"/>
    <w:basedOn w:val="a0"/>
    <w:uiPriority w:val="20"/>
    <w:qFormat/>
    <w:rsid w:val="005F3DED"/>
    <w:rPr>
      <w:i/>
      <w:iCs/>
    </w:rPr>
  </w:style>
  <w:style w:type="numbering" w:customStyle="1" w:styleId="WW8Num18">
    <w:name w:val="WW8Num18"/>
    <w:rsid w:val="005F3DED"/>
    <w:pPr>
      <w:numPr>
        <w:numId w:val="3"/>
      </w:numPr>
    </w:pPr>
  </w:style>
  <w:style w:type="numbering" w:customStyle="1" w:styleId="WW8Num48">
    <w:name w:val="WW8Num48"/>
    <w:rsid w:val="005F3DED"/>
    <w:pPr>
      <w:numPr>
        <w:numId w:val="4"/>
      </w:numPr>
    </w:pPr>
  </w:style>
  <w:style w:type="numbering" w:customStyle="1" w:styleId="WW8Num13">
    <w:name w:val="WW8Num13"/>
    <w:rsid w:val="005F3DED"/>
    <w:pPr>
      <w:numPr>
        <w:numId w:val="5"/>
      </w:numPr>
    </w:pPr>
  </w:style>
  <w:style w:type="numbering" w:customStyle="1" w:styleId="WW8Num45">
    <w:name w:val="WW8Num45"/>
    <w:rsid w:val="005F3DED"/>
    <w:pPr>
      <w:numPr>
        <w:numId w:val="6"/>
      </w:numPr>
    </w:pPr>
  </w:style>
  <w:style w:type="numbering" w:customStyle="1" w:styleId="WW8Num7">
    <w:name w:val="WW8Num7"/>
    <w:rsid w:val="005F3DED"/>
    <w:pPr>
      <w:numPr>
        <w:numId w:val="7"/>
      </w:numPr>
    </w:pPr>
  </w:style>
  <w:style w:type="numbering" w:customStyle="1" w:styleId="WW8Num37">
    <w:name w:val="WW8Num37"/>
    <w:rsid w:val="005F3DED"/>
    <w:pPr>
      <w:numPr>
        <w:numId w:val="8"/>
      </w:numPr>
    </w:pPr>
  </w:style>
  <w:style w:type="numbering" w:customStyle="1" w:styleId="WW8Num34">
    <w:name w:val="WW8Num34"/>
    <w:rsid w:val="005F3DED"/>
    <w:pPr>
      <w:numPr>
        <w:numId w:val="9"/>
      </w:numPr>
    </w:pPr>
  </w:style>
  <w:style w:type="numbering" w:customStyle="1" w:styleId="WW8Num26">
    <w:name w:val="WW8Num26"/>
    <w:rsid w:val="005F3DED"/>
    <w:pPr>
      <w:numPr>
        <w:numId w:val="10"/>
      </w:numPr>
    </w:pPr>
  </w:style>
  <w:style w:type="numbering" w:customStyle="1" w:styleId="WW8Num22">
    <w:name w:val="WW8Num22"/>
    <w:rsid w:val="005F3DED"/>
    <w:pPr>
      <w:numPr>
        <w:numId w:val="11"/>
      </w:numPr>
    </w:pPr>
  </w:style>
  <w:style w:type="numbering" w:customStyle="1" w:styleId="WW8Num40">
    <w:name w:val="WW8Num40"/>
    <w:rsid w:val="005F3DED"/>
    <w:pPr>
      <w:numPr>
        <w:numId w:val="12"/>
      </w:numPr>
    </w:pPr>
  </w:style>
  <w:style w:type="numbering" w:customStyle="1" w:styleId="WW8Num47">
    <w:name w:val="WW8Num47"/>
    <w:rsid w:val="005F3DED"/>
    <w:pPr>
      <w:numPr>
        <w:numId w:val="13"/>
      </w:numPr>
    </w:pPr>
  </w:style>
  <w:style w:type="numbering" w:customStyle="1" w:styleId="WW8Num32">
    <w:name w:val="WW8Num32"/>
    <w:rsid w:val="005F3DED"/>
    <w:pPr>
      <w:numPr>
        <w:numId w:val="14"/>
      </w:numPr>
    </w:pPr>
  </w:style>
  <w:style w:type="numbering" w:customStyle="1" w:styleId="WW8Num39">
    <w:name w:val="WW8Num39"/>
    <w:rsid w:val="005F3DED"/>
    <w:pPr>
      <w:numPr>
        <w:numId w:val="15"/>
      </w:numPr>
    </w:pPr>
  </w:style>
  <w:style w:type="numbering" w:customStyle="1" w:styleId="WW8Num23">
    <w:name w:val="WW8Num23"/>
    <w:rsid w:val="005F3DED"/>
    <w:pPr>
      <w:numPr>
        <w:numId w:val="16"/>
      </w:numPr>
    </w:pPr>
  </w:style>
  <w:style w:type="numbering" w:customStyle="1" w:styleId="WW8Num11">
    <w:name w:val="WW8Num11"/>
    <w:rsid w:val="005F3DED"/>
    <w:pPr>
      <w:numPr>
        <w:numId w:val="17"/>
      </w:numPr>
    </w:pPr>
  </w:style>
  <w:style w:type="numbering" w:customStyle="1" w:styleId="WW8Num30">
    <w:name w:val="WW8Num30"/>
    <w:rsid w:val="005F3DED"/>
    <w:pPr>
      <w:numPr>
        <w:numId w:val="18"/>
      </w:numPr>
    </w:pPr>
  </w:style>
  <w:style w:type="numbering" w:customStyle="1" w:styleId="WW8Num41">
    <w:name w:val="WW8Num41"/>
    <w:rsid w:val="005F3DED"/>
    <w:pPr>
      <w:numPr>
        <w:numId w:val="19"/>
      </w:numPr>
    </w:pPr>
  </w:style>
  <w:style w:type="numbering" w:customStyle="1" w:styleId="WW8Num10">
    <w:name w:val="WW8Num10"/>
    <w:rsid w:val="005F3DED"/>
    <w:pPr>
      <w:numPr>
        <w:numId w:val="20"/>
      </w:numPr>
    </w:pPr>
  </w:style>
  <w:style w:type="numbering" w:customStyle="1" w:styleId="WW8Num33">
    <w:name w:val="WW8Num33"/>
    <w:rsid w:val="005F3DED"/>
    <w:pPr>
      <w:numPr>
        <w:numId w:val="21"/>
      </w:numPr>
    </w:pPr>
  </w:style>
  <w:style w:type="numbering" w:customStyle="1" w:styleId="WW8Num38">
    <w:name w:val="WW8Num38"/>
    <w:rsid w:val="005F3DED"/>
    <w:pPr>
      <w:numPr>
        <w:numId w:val="22"/>
      </w:numPr>
    </w:pPr>
  </w:style>
  <w:style w:type="numbering" w:customStyle="1" w:styleId="WW8Num24">
    <w:name w:val="WW8Num24"/>
    <w:rsid w:val="005F3DED"/>
    <w:pPr>
      <w:numPr>
        <w:numId w:val="23"/>
      </w:numPr>
    </w:pPr>
  </w:style>
  <w:style w:type="numbering" w:customStyle="1" w:styleId="WW8Num46">
    <w:name w:val="WW8Num46"/>
    <w:rsid w:val="005F3DED"/>
    <w:pPr>
      <w:numPr>
        <w:numId w:val="24"/>
      </w:numPr>
    </w:pPr>
  </w:style>
  <w:style w:type="numbering" w:customStyle="1" w:styleId="WW8Num14">
    <w:name w:val="WW8Num14"/>
    <w:rsid w:val="005F3DED"/>
    <w:pPr>
      <w:numPr>
        <w:numId w:val="25"/>
      </w:numPr>
    </w:pPr>
  </w:style>
  <w:style w:type="numbering" w:customStyle="1" w:styleId="WW8Num20">
    <w:name w:val="WW8Num20"/>
    <w:rsid w:val="005F3DED"/>
    <w:pPr>
      <w:numPr>
        <w:numId w:val="26"/>
      </w:numPr>
    </w:pPr>
  </w:style>
  <w:style w:type="numbering" w:customStyle="1" w:styleId="WW8Num21">
    <w:name w:val="WW8Num21"/>
    <w:rsid w:val="005F3DED"/>
    <w:pPr>
      <w:numPr>
        <w:numId w:val="27"/>
      </w:numPr>
    </w:pPr>
  </w:style>
  <w:style w:type="numbering" w:customStyle="1" w:styleId="WW8Num2">
    <w:name w:val="WW8Num2"/>
    <w:rsid w:val="005F3DED"/>
    <w:pPr>
      <w:numPr>
        <w:numId w:val="28"/>
      </w:numPr>
    </w:pPr>
  </w:style>
  <w:style w:type="numbering" w:customStyle="1" w:styleId="WW8Num29">
    <w:name w:val="WW8Num29"/>
    <w:rsid w:val="005F3DED"/>
    <w:pPr>
      <w:numPr>
        <w:numId w:val="29"/>
      </w:numPr>
    </w:pPr>
  </w:style>
  <w:style w:type="numbering" w:customStyle="1" w:styleId="WW8Num3">
    <w:name w:val="WW8Num3"/>
    <w:rsid w:val="005F3DED"/>
    <w:pPr>
      <w:numPr>
        <w:numId w:val="30"/>
      </w:numPr>
    </w:pPr>
  </w:style>
  <w:style w:type="numbering" w:customStyle="1" w:styleId="WW8Num27">
    <w:name w:val="WW8Num27"/>
    <w:rsid w:val="005F3DED"/>
    <w:pPr>
      <w:numPr>
        <w:numId w:val="31"/>
      </w:numPr>
    </w:pPr>
  </w:style>
  <w:style w:type="numbering" w:customStyle="1" w:styleId="WW8Num19">
    <w:name w:val="WW8Num19"/>
    <w:rsid w:val="005F3DED"/>
    <w:pPr>
      <w:numPr>
        <w:numId w:val="32"/>
      </w:numPr>
    </w:pPr>
  </w:style>
  <w:style w:type="numbering" w:customStyle="1" w:styleId="WW8Num42">
    <w:name w:val="WW8Num42"/>
    <w:rsid w:val="005F3DED"/>
    <w:pPr>
      <w:numPr>
        <w:numId w:val="33"/>
      </w:numPr>
    </w:pPr>
  </w:style>
  <w:style w:type="numbering" w:customStyle="1" w:styleId="WW8Num4">
    <w:name w:val="WW8Num4"/>
    <w:rsid w:val="005F3DED"/>
    <w:pPr>
      <w:numPr>
        <w:numId w:val="34"/>
      </w:numPr>
    </w:pPr>
  </w:style>
  <w:style w:type="numbering" w:customStyle="1" w:styleId="WW8Num43">
    <w:name w:val="WW8Num43"/>
    <w:rsid w:val="005F3DED"/>
    <w:pPr>
      <w:numPr>
        <w:numId w:val="35"/>
      </w:numPr>
    </w:pPr>
  </w:style>
  <w:style w:type="numbering" w:customStyle="1" w:styleId="WW8Num17">
    <w:name w:val="WW8Num17"/>
    <w:rsid w:val="005F3DED"/>
    <w:pPr>
      <w:numPr>
        <w:numId w:val="36"/>
      </w:numPr>
    </w:pPr>
  </w:style>
  <w:style w:type="numbering" w:customStyle="1" w:styleId="WW8Num44">
    <w:name w:val="WW8Num44"/>
    <w:rsid w:val="005F3DED"/>
    <w:pPr>
      <w:numPr>
        <w:numId w:val="37"/>
      </w:numPr>
    </w:pPr>
  </w:style>
  <w:style w:type="numbering" w:customStyle="1" w:styleId="WW8Num31">
    <w:name w:val="WW8Num31"/>
    <w:rsid w:val="005F3DED"/>
    <w:pPr>
      <w:numPr>
        <w:numId w:val="38"/>
      </w:numPr>
    </w:pPr>
  </w:style>
  <w:style w:type="numbering" w:customStyle="1" w:styleId="WW8Num15">
    <w:name w:val="WW8Num15"/>
    <w:rsid w:val="005F3DED"/>
    <w:pPr>
      <w:numPr>
        <w:numId w:val="39"/>
      </w:numPr>
    </w:pPr>
  </w:style>
  <w:style w:type="numbering" w:customStyle="1" w:styleId="WW8Num5">
    <w:name w:val="WW8Num5"/>
    <w:rsid w:val="005F3DED"/>
    <w:pPr>
      <w:numPr>
        <w:numId w:val="40"/>
      </w:numPr>
    </w:pPr>
  </w:style>
  <w:style w:type="numbering" w:customStyle="1" w:styleId="WW8Num28">
    <w:name w:val="WW8Num28"/>
    <w:rsid w:val="005F3DED"/>
    <w:pPr>
      <w:numPr>
        <w:numId w:val="41"/>
      </w:numPr>
    </w:pPr>
  </w:style>
  <w:style w:type="numbering" w:customStyle="1" w:styleId="WW8Num16">
    <w:name w:val="WW8Num16"/>
    <w:rsid w:val="005F3DED"/>
    <w:pPr>
      <w:numPr>
        <w:numId w:val="42"/>
      </w:numPr>
    </w:pPr>
  </w:style>
  <w:style w:type="numbering" w:customStyle="1" w:styleId="WW8Num6">
    <w:name w:val="WW8Num6"/>
    <w:rsid w:val="005F3DED"/>
    <w:pPr>
      <w:numPr>
        <w:numId w:val="43"/>
      </w:numPr>
    </w:pPr>
  </w:style>
  <w:style w:type="numbering" w:customStyle="1" w:styleId="WW8Num12">
    <w:name w:val="WW8Num12"/>
    <w:rsid w:val="005F3DED"/>
    <w:pPr>
      <w:numPr>
        <w:numId w:val="44"/>
      </w:numPr>
    </w:pPr>
  </w:style>
  <w:style w:type="numbering" w:customStyle="1" w:styleId="WW8Num25">
    <w:name w:val="WW8Num25"/>
    <w:rsid w:val="005F3DED"/>
    <w:pPr>
      <w:numPr>
        <w:numId w:val="45"/>
      </w:numPr>
    </w:pPr>
  </w:style>
  <w:style w:type="numbering" w:customStyle="1" w:styleId="WW8Num9">
    <w:name w:val="WW8Num9"/>
    <w:rsid w:val="005F3DED"/>
    <w:pPr>
      <w:numPr>
        <w:numId w:val="46"/>
      </w:numPr>
    </w:pPr>
  </w:style>
  <w:style w:type="numbering" w:customStyle="1" w:styleId="WW8Num36">
    <w:name w:val="WW8Num36"/>
    <w:rsid w:val="005F3DED"/>
    <w:pPr>
      <w:numPr>
        <w:numId w:val="47"/>
      </w:numPr>
    </w:pPr>
  </w:style>
  <w:style w:type="numbering" w:customStyle="1" w:styleId="WW8Num1">
    <w:name w:val="WW8Num1"/>
    <w:rsid w:val="005F3DED"/>
    <w:pPr>
      <w:numPr>
        <w:numId w:val="48"/>
      </w:numPr>
    </w:pPr>
  </w:style>
  <w:style w:type="numbering" w:customStyle="1" w:styleId="WW8Num8">
    <w:name w:val="WW8Num8"/>
    <w:rsid w:val="005F3DED"/>
    <w:pPr>
      <w:numPr>
        <w:numId w:val="49"/>
      </w:numPr>
    </w:pPr>
  </w:style>
  <w:style w:type="numbering" w:customStyle="1" w:styleId="WW8Num35">
    <w:name w:val="WW8Num35"/>
    <w:rsid w:val="005F3DED"/>
    <w:pPr>
      <w:numPr>
        <w:numId w:val="50"/>
      </w:numPr>
    </w:pPr>
  </w:style>
  <w:style w:type="character" w:customStyle="1" w:styleId="c6">
    <w:name w:val="c6"/>
    <w:rsid w:val="00347FDC"/>
  </w:style>
  <w:style w:type="paragraph" w:customStyle="1" w:styleId="dash041e0431044b0447043d044b0439">
    <w:name w:val="dash041e_0431_044b_0447_043d_044b_0439"/>
    <w:basedOn w:val="a"/>
    <w:uiPriority w:val="99"/>
    <w:rsid w:val="0034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2">
    <w:name w:val="c312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2">
    <w:name w:val="c342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47">
    <w:name w:val="c447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9">
    <w:name w:val="c69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E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F3D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5F3D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3D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3D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3DE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3DED"/>
    <w:pPr>
      <w:keepNext/>
      <w:spacing w:after="0" w:line="240" w:lineRule="auto"/>
      <w:ind w:left="-709" w:firstLine="851"/>
      <w:jc w:val="both"/>
      <w:outlineLvl w:val="8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3D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5F3D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F3DED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F3DE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F3DED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5F3DE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uiPriority w:val="99"/>
    <w:semiHidden/>
    <w:unhideWhenUsed/>
    <w:rsid w:val="005F3DE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F3DED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5F3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note text"/>
    <w:basedOn w:val="a"/>
    <w:link w:val="a7"/>
    <w:uiPriority w:val="99"/>
    <w:semiHidden/>
    <w:unhideWhenUsed/>
    <w:rsid w:val="005F3DED"/>
    <w:pPr>
      <w:spacing w:after="0" w:line="240" w:lineRule="auto"/>
    </w:pPr>
    <w:rPr>
      <w:rFonts w:eastAsia="Times New Roman" w:cs="Times New Roman"/>
      <w:lang w:val="en-US" w:eastAsia="en-US"/>
    </w:rPr>
  </w:style>
  <w:style w:type="character" w:customStyle="1" w:styleId="a7">
    <w:name w:val="Текст сноски Знак"/>
    <w:basedOn w:val="a0"/>
    <w:link w:val="a6"/>
    <w:uiPriority w:val="99"/>
    <w:semiHidden/>
    <w:rsid w:val="005F3DED"/>
    <w:rPr>
      <w:rFonts w:eastAsia="Times New Roman" w:cs="Times New Roman"/>
      <w:lang w:val="en-US"/>
    </w:rPr>
  </w:style>
  <w:style w:type="paragraph" w:styleId="a8">
    <w:name w:val="header"/>
    <w:basedOn w:val="a"/>
    <w:link w:val="a9"/>
    <w:uiPriority w:val="99"/>
    <w:unhideWhenUsed/>
    <w:rsid w:val="005F3DE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5F3DED"/>
    <w:rPr>
      <w:rFonts w:ascii="Calibri" w:eastAsia="Times New Roman" w:hAnsi="Calibri" w:cs="Times New Roman"/>
    </w:rPr>
  </w:style>
  <w:style w:type="paragraph" w:styleId="aa">
    <w:name w:val="footer"/>
    <w:basedOn w:val="a"/>
    <w:link w:val="ab"/>
    <w:uiPriority w:val="99"/>
    <w:unhideWhenUsed/>
    <w:rsid w:val="005F3DE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5F3DED"/>
    <w:rPr>
      <w:rFonts w:ascii="Calibri" w:eastAsia="Times New Roman" w:hAnsi="Calibri" w:cs="Times New Roman"/>
    </w:rPr>
  </w:style>
  <w:style w:type="paragraph" w:styleId="ac">
    <w:name w:val="Body Text"/>
    <w:basedOn w:val="a"/>
    <w:link w:val="ad"/>
    <w:uiPriority w:val="99"/>
    <w:semiHidden/>
    <w:unhideWhenUsed/>
    <w:rsid w:val="005F3DED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5F3DED"/>
    <w:rPr>
      <w:rFonts w:eastAsiaTheme="minorEastAsia"/>
      <w:lang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5F3DE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5F3DED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5F3DE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5F3D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5F3DE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F3DE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5F3DED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1">
    <w:name w:val="Текст выноски Знак"/>
    <w:basedOn w:val="a0"/>
    <w:link w:val="af0"/>
    <w:uiPriority w:val="99"/>
    <w:semiHidden/>
    <w:rsid w:val="005F3DED"/>
    <w:rPr>
      <w:rFonts w:ascii="Tahoma" w:hAnsi="Tahoma" w:cs="Tahoma"/>
      <w:sz w:val="16"/>
      <w:szCs w:val="16"/>
    </w:rPr>
  </w:style>
  <w:style w:type="paragraph" w:styleId="af2">
    <w:name w:val="No Spacing"/>
    <w:aliases w:val="основа"/>
    <w:uiPriority w:val="1"/>
    <w:qFormat/>
    <w:rsid w:val="005F3DED"/>
    <w:pPr>
      <w:spacing w:after="0" w:line="240" w:lineRule="auto"/>
    </w:pPr>
  </w:style>
  <w:style w:type="paragraph" w:styleId="af3">
    <w:name w:val="List Paragraph"/>
    <w:basedOn w:val="a"/>
    <w:uiPriority w:val="34"/>
    <w:qFormat/>
    <w:rsid w:val="005F3D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5F3DE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5F3DED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a0"/>
    <w:link w:val="11"/>
    <w:locked/>
    <w:rsid w:val="005F3DED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rsid w:val="005F3DE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qFormat/>
    <w:rsid w:val="005F3D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ableContents">
    <w:name w:val="Table Contents"/>
    <w:basedOn w:val="a"/>
    <w:uiPriority w:val="99"/>
    <w:rsid w:val="005F3DED"/>
    <w:pPr>
      <w:widowControl w:val="0"/>
      <w:suppressLineNumbers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</w:rPr>
  </w:style>
  <w:style w:type="paragraph" w:customStyle="1" w:styleId="c43">
    <w:name w:val="c43"/>
    <w:basedOn w:val="a"/>
    <w:uiPriority w:val="99"/>
    <w:rsid w:val="005F3DED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">
    <w:name w:val="Без интервала2"/>
    <w:uiPriority w:val="99"/>
    <w:rsid w:val="005F3DE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uiPriority w:val="99"/>
    <w:rsid w:val="005F3DE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szCs w:val="24"/>
    </w:rPr>
  </w:style>
  <w:style w:type="paragraph" w:customStyle="1" w:styleId="Standard">
    <w:name w:val="Standard"/>
    <w:uiPriority w:val="99"/>
    <w:rsid w:val="005F3DED"/>
    <w:pPr>
      <w:widowControl w:val="0"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customStyle="1" w:styleId="6">
    <w:name w:val="Основной текст (6)_"/>
    <w:link w:val="61"/>
    <w:locked/>
    <w:rsid w:val="005F3DED"/>
    <w:rPr>
      <w:noProof/>
      <w:sz w:val="24"/>
      <w:szCs w:val="24"/>
      <w:shd w:val="clear" w:color="auto" w:fill="FFFFFF"/>
    </w:rPr>
  </w:style>
  <w:style w:type="paragraph" w:customStyle="1" w:styleId="61">
    <w:name w:val="Основной текст (6)1"/>
    <w:basedOn w:val="a"/>
    <w:link w:val="6"/>
    <w:rsid w:val="005F3DED"/>
    <w:pPr>
      <w:shd w:val="clear" w:color="auto" w:fill="FFFFFF"/>
      <w:spacing w:before="60" w:after="0" w:line="240" w:lineRule="atLeast"/>
    </w:pPr>
    <w:rPr>
      <w:rFonts w:eastAsiaTheme="minorHAnsi"/>
      <w:noProof/>
      <w:sz w:val="24"/>
      <w:szCs w:val="24"/>
      <w:lang w:eastAsia="en-US"/>
    </w:rPr>
  </w:style>
  <w:style w:type="paragraph" w:customStyle="1" w:styleId="af4">
    <w:name w:val="Содержимое таблицы"/>
    <w:basedOn w:val="a"/>
    <w:uiPriority w:val="99"/>
    <w:rsid w:val="005F3DED"/>
    <w:pPr>
      <w:widowControl w:val="0"/>
      <w:suppressLineNumbers/>
      <w:suppressAutoHyphens/>
      <w:autoSpaceDN w:val="0"/>
      <w:spacing w:after="0" w:line="240" w:lineRule="auto"/>
    </w:pPr>
    <w:rPr>
      <w:rFonts w:ascii="DejaVu Sans" w:eastAsia="DejaVu Sans" w:hAnsi="DejaVu Sans" w:cs="Times New Roman"/>
      <w:kern w:val="3"/>
      <w:sz w:val="24"/>
      <w:szCs w:val="24"/>
    </w:rPr>
  </w:style>
  <w:style w:type="paragraph" w:customStyle="1" w:styleId="210">
    <w:name w:val="Основной текст 21"/>
    <w:basedOn w:val="a"/>
    <w:uiPriority w:val="99"/>
    <w:rsid w:val="005F3DE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body">
    <w:name w:val="Text body"/>
    <w:basedOn w:val="Standard"/>
    <w:uiPriority w:val="99"/>
    <w:rsid w:val="005F3DED"/>
    <w:pPr>
      <w:widowControl/>
      <w:spacing w:after="120"/>
    </w:pPr>
    <w:rPr>
      <w:rFonts w:ascii="Times New Roman" w:eastAsia="Times New Roman" w:hAnsi="Times New Roman" w:cs="Times New Roman"/>
    </w:rPr>
  </w:style>
  <w:style w:type="paragraph" w:customStyle="1" w:styleId="Index">
    <w:name w:val="Index"/>
    <w:basedOn w:val="Standard"/>
    <w:uiPriority w:val="99"/>
    <w:rsid w:val="005F3DED"/>
    <w:pPr>
      <w:widowControl/>
      <w:suppressLineNumbers/>
    </w:pPr>
    <w:rPr>
      <w:rFonts w:ascii="Arial" w:eastAsia="Times New Roman" w:hAnsi="Arial" w:cs="Tahoma"/>
    </w:rPr>
  </w:style>
  <w:style w:type="paragraph" w:customStyle="1" w:styleId="aleft">
    <w:name w:val="aleft"/>
    <w:basedOn w:val="Standard"/>
    <w:uiPriority w:val="99"/>
    <w:rsid w:val="005F3DED"/>
    <w:pPr>
      <w:widowControl/>
      <w:spacing w:before="60" w:after="75"/>
      <w:ind w:left="60"/>
    </w:pPr>
    <w:rPr>
      <w:rFonts w:ascii="Times New Roman" w:eastAsia="Times New Roman" w:hAnsi="Times New Roman" w:cs="Times New Roman"/>
    </w:rPr>
  </w:style>
  <w:style w:type="paragraph" w:customStyle="1" w:styleId="acenter">
    <w:name w:val="acenter"/>
    <w:basedOn w:val="Standard"/>
    <w:uiPriority w:val="99"/>
    <w:rsid w:val="005F3DED"/>
    <w:pPr>
      <w:widowControl/>
      <w:spacing w:before="60" w:after="75"/>
      <w:ind w:left="60"/>
      <w:jc w:val="center"/>
    </w:pPr>
    <w:rPr>
      <w:rFonts w:ascii="Times New Roman" w:eastAsia="Times New Roman" w:hAnsi="Times New Roman" w:cs="Times New Roman"/>
    </w:rPr>
  </w:style>
  <w:style w:type="paragraph" w:customStyle="1" w:styleId="clear">
    <w:name w:val="clear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idebar">
    <w:name w:val="sidebar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  <w:color w:val="000000"/>
    </w:rPr>
  </w:style>
  <w:style w:type="paragraph" w:customStyle="1" w:styleId="sidebar-right">
    <w:name w:val="sidebar-right"/>
    <w:basedOn w:val="Standard"/>
    <w:uiPriority w:val="99"/>
    <w:rsid w:val="005F3DED"/>
    <w:pPr>
      <w:widowControl/>
      <w:spacing w:before="280" w:after="280"/>
      <w:ind w:right="-90"/>
    </w:pPr>
    <w:rPr>
      <w:rFonts w:ascii="Times New Roman" w:eastAsia="Times New Roman" w:hAnsi="Times New Roman" w:cs="Times New Roman"/>
    </w:rPr>
  </w:style>
  <w:style w:type="paragraph" w:customStyle="1" w:styleId="textwidget">
    <w:name w:val="textwidget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">
    <w:name w:val="post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title">
    <w:name w:val="post-title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entry">
    <w:name w:val="post-entry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info">
    <w:name w:val="post-info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comments">
    <w:name w:val="comments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post-date">
    <w:name w:val="post-date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more-link">
    <w:name w:val="more-link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scription">
    <w:name w:val="description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scription1">
    <w:name w:val="description1"/>
    <w:basedOn w:val="Standard"/>
    <w:uiPriority w:val="99"/>
    <w:rsid w:val="005F3DED"/>
    <w:pPr>
      <w:widowControl/>
      <w:spacing w:before="280" w:after="280"/>
    </w:pPr>
    <w:rPr>
      <w:rFonts w:ascii="Verdana" w:eastAsia="Times New Roman" w:hAnsi="Verdana" w:cs="Times New Roman"/>
      <w:b/>
      <w:bCs/>
      <w:color w:val="FFFFFF"/>
      <w:sz w:val="23"/>
      <w:szCs w:val="23"/>
    </w:rPr>
  </w:style>
  <w:style w:type="paragraph" w:customStyle="1" w:styleId="post1">
    <w:name w:val="post1"/>
    <w:basedOn w:val="Standard"/>
    <w:uiPriority w:val="99"/>
    <w:rsid w:val="005F3DED"/>
    <w:pPr>
      <w:widowControl/>
      <w:shd w:val="clear" w:color="auto" w:fill="252525"/>
      <w:spacing w:before="280" w:after="240"/>
    </w:pPr>
    <w:rPr>
      <w:rFonts w:ascii="Times New Roman" w:eastAsia="Times New Roman" w:hAnsi="Times New Roman" w:cs="Times New Roman"/>
      <w:color w:val="FFFFFF"/>
    </w:rPr>
  </w:style>
  <w:style w:type="paragraph" w:customStyle="1" w:styleId="post-title1">
    <w:name w:val="post-title1"/>
    <w:basedOn w:val="Standard"/>
    <w:uiPriority w:val="99"/>
    <w:rsid w:val="005F3DED"/>
    <w:pPr>
      <w:widowControl/>
      <w:spacing w:before="280" w:after="280"/>
    </w:pPr>
    <w:rPr>
      <w:rFonts w:ascii="Trebuchet MS" w:eastAsia="Times New Roman" w:hAnsi="Trebuchet MS" w:cs="Times New Roman"/>
      <w:b/>
      <w:bCs/>
      <w:color w:val="FFFFFF"/>
      <w:sz w:val="18"/>
      <w:szCs w:val="18"/>
    </w:rPr>
  </w:style>
  <w:style w:type="paragraph" w:customStyle="1" w:styleId="post-date1">
    <w:name w:val="post-date1"/>
    <w:basedOn w:val="Standard"/>
    <w:uiPriority w:val="99"/>
    <w:rsid w:val="005F3DED"/>
    <w:pPr>
      <w:widowControl/>
      <w:spacing w:before="280" w:after="280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Standard"/>
    <w:uiPriority w:val="99"/>
    <w:rsid w:val="005F3DED"/>
    <w:pPr>
      <w:widowControl/>
      <w:spacing w:before="150" w:after="280" w:line="270" w:lineRule="atLeast"/>
    </w:pPr>
    <w:rPr>
      <w:rFonts w:ascii="Trebuchet MS" w:eastAsia="Times New Roman" w:hAnsi="Trebuchet MS" w:cs="Times New Roman"/>
      <w:color w:val="FFFFFF"/>
      <w:sz w:val="18"/>
      <w:szCs w:val="18"/>
    </w:rPr>
  </w:style>
  <w:style w:type="paragraph" w:customStyle="1" w:styleId="more-link1">
    <w:name w:val="more-link1"/>
    <w:basedOn w:val="Standard"/>
    <w:uiPriority w:val="99"/>
    <w:rsid w:val="005F3DED"/>
    <w:pPr>
      <w:widowControl/>
      <w:spacing w:before="280" w:after="280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</w:rPr>
  </w:style>
  <w:style w:type="paragraph" w:customStyle="1" w:styleId="post-info1">
    <w:name w:val="post-info1"/>
    <w:basedOn w:val="Standard"/>
    <w:uiPriority w:val="99"/>
    <w:rsid w:val="005F3DED"/>
    <w:pPr>
      <w:widowControl/>
      <w:spacing w:before="280" w:after="280"/>
    </w:pPr>
    <w:rPr>
      <w:rFonts w:ascii="Trebuchet MS" w:eastAsia="Times New Roman" w:hAnsi="Trebuchet MS" w:cs="Times New Roman"/>
      <w:b/>
      <w:bCs/>
      <w:color w:val="FFFFFF"/>
      <w:sz w:val="18"/>
      <w:szCs w:val="18"/>
    </w:rPr>
  </w:style>
  <w:style w:type="paragraph" w:customStyle="1" w:styleId="comments1">
    <w:name w:val="comments1"/>
    <w:basedOn w:val="Standard"/>
    <w:uiPriority w:val="99"/>
    <w:rsid w:val="005F3DED"/>
    <w:pPr>
      <w:widowControl/>
      <w:spacing w:before="280" w:after="280" w:line="270" w:lineRule="atLeast"/>
    </w:pPr>
    <w:rPr>
      <w:rFonts w:ascii="Trebuchet MS" w:eastAsia="Times New Roman" w:hAnsi="Trebuchet MS" w:cs="Times New Roman"/>
      <w:color w:val="FFFFFF"/>
      <w:sz w:val="18"/>
      <w:szCs w:val="18"/>
    </w:rPr>
  </w:style>
  <w:style w:type="paragraph" w:customStyle="1" w:styleId="textwidget1">
    <w:name w:val="textwidget1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ocomments">
    <w:name w:val="nocomments"/>
    <w:basedOn w:val="Standard"/>
    <w:uiPriority w:val="99"/>
    <w:rsid w:val="005F3DED"/>
    <w:pPr>
      <w:widowControl/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ableHeading">
    <w:name w:val="Table Heading"/>
    <w:basedOn w:val="TableContents"/>
    <w:uiPriority w:val="99"/>
    <w:rsid w:val="005F3DED"/>
    <w:pPr>
      <w:widowControl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c10">
    <w:name w:val="c10"/>
    <w:basedOn w:val="a"/>
    <w:uiPriority w:val="99"/>
    <w:rsid w:val="005F3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7PRIL-tabl-txt">
    <w:name w:val="17PRIL-tabl-txt"/>
    <w:basedOn w:val="a"/>
    <w:uiPriority w:val="99"/>
    <w:rsid w:val="005F3DED"/>
    <w:pPr>
      <w:autoSpaceDE w:val="0"/>
      <w:autoSpaceDN w:val="0"/>
      <w:adjustRightInd w:val="0"/>
      <w:spacing w:after="0" w:line="200" w:lineRule="atLeast"/>
    </w:pPr>
    <w:rPr>
      <w:rFonts w:ascii="TextBookC" w:eastAsia="Times New Roman" w:hAnsi="TextBookC" w:cs="TextBookC"/>
      <w:color w:val="000000"/>
      <w:spacing w:val="-2"/>
      <w:sz w:val="16"/>
      <w:szCs w:val="16"/>
      <w:u w:color="000000"/>
      <w:lang w:eastAsia="en-US"/>
    </w:rPr>
  </w:style>
  <w:style w:type="character" w:styleId="af5">
    <w:name w:val="page number"/>
    <w:basedOn w:val="a0"/>
    <w:uiPriority w:val="99"/>
    <w:semiHidden/>
    <w:unhideWhenUsed/>
    <w:rsid w:val="005F3DED"/>
    <w:rPr>
      <w:rFonts w:ascii="Times New Roman" w:hAnsi="Times New Roman" w:cs="Times New Roman" w:hint="default"/>
    </w:rPr>
  </w:style>
  <w:style w:type="character" w:customStyle="1" w:styleId="c2">
    <w:name w:val="c2"/>
    <w:rsid w:val="005F3DED"/>
  </w:style>
  <w:style w:type="character" w:customStyle="1" w:styleId="FontStyle16">
    <w:name w:val="Font Style16"/>
    <w:uiPriority w:val="99"/>
    <w:rsid w:val="005F3DED"/>
    <w:rPr>
      <w:rFonts w:ascii="Times New Roman" w:hAnsi="Times New Roman" w:cs="Times New Roman" w:hint="default"/>
      <w:sz w:val="24"/>
      <w:szCs w:val="24"/>
    </w:rPr>
  </w:style>
  <w:style w:type="character" w:customStyle="1" w:styleId="c0">
    <w:name w:val="c0"/>
    <w:basedOn w:val="a0"/>
    <w:rsid w:val="005F3DED"/>
  </w:style>
  <w:style w:type="character" w:customStyle="1" w:styleId="FontStyle11">
    <w:name w:val="Font Style11"/>
    <w:uiPriority w:val="99"/>
    <w:rsid w:val="005F3DED"/>
    <w:rPr>
      <w:rFonts w:ascii="Times New Roman" w:hAnsi="Times New Roman" w:cs="Times New Roman" w:hint="default"/>
      <w:sz w:val="16"/>
      <w:szCs w:val="16"/>
    </w:rPr>
  </w:style>
  <w:style w:type="character" w:customStyle="1" w:styleId="apple-converted-space">
    <w:name w:val="apple-converted-space"/>
    <w:basedOn w:val="a0"/>
    <w:rsid w:val="005F3DED"/>
  </w:style>
  <w:style w:type="character" w:customStyle="1" w:styleId="c3">
    <w:name w:val="c3"/>
    <w:basedOn w:val="a0"/>
    <w:rsid w:val="005F3DED"/>
  </w:style>
  <w:style w:type="character" w:customStyle="1" w:styleId="c1">
    <w:name w:val="c1"/>
    <w:basedOn w:val="a0"/>
    <w:rsid w:val="005F3DED"/>
  </w:style>
  <w:style w:type="character" w:customStyle="1" w:styleId="c4">
    <w:name w:val="c4"/>
    <w:basedOn w:val="a0"/>
    <w:rsid w:val="005F3DED"/>
  </w:style>
  <w:style w:type="paragraph" w:styleId="af6">
    <w:name w:val="Title"/>
    <w:basedOn w:val="a"/>
    <w:next w:val="a"/>
    <w:link w:val="af7"/>
    <w:qFormat/>
    <w:rsid w:val="005F3DE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Название Знак"/>
    <w:basedOn w:val="a0"/>
    <w:link w:val="af6"/>
    <w:rsid w:val="005F3DE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z-">
    <w:name w:val="HTML Top of Form"/>
    <w:basedOn w:val="a"/>
    <w:next w:val="a"/>
    <w:link w:val="z-0"/>
    <w:hidden/>
    <w:semiHidden/>
    <w:unhideWhenUsed/>
    <w:rsid w:val="005F3DE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semiHidden/>
    <w:rsid w:val="005F3DED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semiHidden/>
    <w:unhideWhenUsed/>
    <w:rsid w:val="005F3DE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semiHidden/>
    <w:rsid w:val="005F3DED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WW8Num3z0">
    <w:name w:val="WW8Num3z0"/>
    <w:rsid w:val="005F3DED"/>
    <w:rPr>
      <w:rFonts w:ascii="Symbol" w:hAnsi="Symbol" w:hint="default"/>
      <w:sz w:val="20"/>
    </w:rPr>
  </w:style>
  <w:style w:type="character" w:customStyle="1" w:styleId="WW8Num3z1">
    <w:name w:val="WW8Num3z1"/>
    <w:rsid w:val="005F3DED"/>
    <w:rPr>
      <w:rFonts w:ascii="Courier New" w:hAnsi="Courier New" w:cs="Courier New" w:hint="default"/>
      <w:sz w:val="20"/>
    </w:rPr>
  </w:style>
  <w:style w:type="character" w:customStyle="1" w:styleId="WW8Num3z2">
    <w:name w:val="WW8Num3z2"/>
    <w:rsid w:val="005F3DED"/>
    <w:rPr>
      <w:rFonts w:ascii="Wingdings" w:hAnsi="Wingdings" w:hint="default"/>
      <w:sz w:val="20"/>
    </w:rPr>
  </w:style>
  <w:style w:type="character" w:customStyle="1" w:styleId="WW8Num5z0">
    <w:name w:val="WW8Num5z0"/>
    <w:rsid w:val="005F3DED"/>
    <w:rPr>
      <w:i w:val="0"/>
      <w:iCs w:val="0"/>
    </w:rPr>
  </w:style>
  <w:style w:type="character" w:customStyle="1" w:styleId="WW8Num15z0">
    <w:name w:val="WW8Num15z0"/>
    <w:rsid w:val="005F3DED"/>
    <w:rPr>
      <w:rFonts w:ascii="Symbol" w:hAnsi="Symbol" w:hint="default"/>
      <w:sz w:val="20"/>
    </w:rPr>
  </w:style>
  <w:style w:type="character" w:customStyle="1" w:styleId="WW8Num15z1">
    <w:name w:val="WW8Num15z1"/>
    <w:rsid w:val="005F3DED"/>
    <w:rPr>
      <w:rFonts w:ascii="Courier New" w:hAnsi="Courier New" w:cs="Courier New" w:hint="default"/>
      <w:sz w:val="20"/>
    </w:rPr>
  </w:style>
  <w:style w:type="character" w:customStyle="1" w:styleId="WW8Num15z2">
    <w:name w:val="WW8Num15z2"/>
    <w:rsid w:val="005F3DED"/>
    <w:rPr>
      <w:rFonts w:ascii="Wingdings" w:hAnsi="Wingdings" w:hint="default"/>
      <w:sz w:val="20"/>
    </w:rPr>
  </w:style>
  <w:style w:type="character" w:customStyle="1" w:styleId="WW8Num25z0">
    <w:name w:val="WW8Num25z0"/>
    <w:rsid w:val="005F3DED"/>
    <w:rPr>
      <w:rFonts w:ascii="Times New Roman" w:eastAsia="Times New Roman" w:hAnsi="Times New Roman" w:cs="Times New Roman" w:hint="default"/>
    </w:rPr>
  </w:style>
  <w:style w:type="character" w:customStyle="1" w:styleId="WW8Num27z0">
    <w:name w:val="WW8Num27z0"/>
    <w:rsid w:val="005F3DED"/>
    <w:rPr>
      <w:b w:val="0"/>
      <w:bCs w:val="0"/>
    </w:rPr>
  </w:style>
  <w:style w:type="character" w:customStyle="1" w:styleId="WW8Num29z0">
    <w:name w:val="WW8Num29z0"/>
    <w:rsid w:val="005F3DED"/>
    <w:rPr>
      <w:i w:val="0"/>
      <w:iCs w:val="0"/>
    </w:rPr>
  </w:style>
  <w:style w:type="character" w:customStyle="1" w:styleId="WW8Num36z0">
    <w:name w:val="WW8Num36z0"/>
    <w:rsid w:val="005F3DED"/>
    <w:rPr>
      <w:rFonts w:ascii="Symbol" w:hAnsi="Symbol" w:hint="default"/>
      <w:sz w:val="20"/>
    </w:rPr>
  </w:style>
  <w:style w:type="character" w:customStyle="1" w:styleId="StrongEmphasis">
    <w:name w:val="Strong Emphasis"/>
    <w:rsid w:val="005F3DED"/>
    <w:rPr>
      <w:b/>
      <w:bCs/>
    </w:rPr>
  </w:style>
  <w:style w:type="character" w:customStyle="1" w:styleId="Internetlink">
    <w:name w:val="Internet link"/>
    <w:rsid w:val="005F3DED"/>
    <w:rPr>
      <w:color w:val="0000FF"/>
      <w:u w:val="single"/>
    </w:rPr>
  </w:style>
  <w:style w:type="character" w:customStyle="1" w:styleId="VisitedInternetLink">
    <w:name w:val="Visited Internet Link"/>
    <w:rsid w:val="005F3DED"/>
    <w:rPr>
      <w:color w:val="0000FF"/>
      <w:u w:val="single"/>
    </w:rPr>
  </w:style>
  <w:style w:type="character" w:customStyle="1" w:styleId="NumberingSymbols">
    <w:name w:val="Numbering Symbols"/>
    <w:rsid w:val="005F3DED"/>
  </w:style>
  <w:style w:type="character" w:customStyle="1" w:styleId="name">
    <w:name w:val="name"/>
    <w:basedOn w:val="a0"/>
    <w:rsid w:val="005F3DED"/>
    <w:rPr>
      <w:rFonts w:ascii="Times New Roman" w:hAnsi="Times New Roman" w:cs="Times New Roman" w:hint="default"/>
    </w:rPr>
  </w:style>
  <w:style w:type="character" w:customStyle="1" w:styleId="c21">
    <w:name w:val="c21"/>
    <w:basedOn w:val="a0"/>
    <w:rsid w:val="005F3DED"/>
    <w:rPr>
      <w:rFonts w:ascii="Times New Roman" w:hAnsi="Times New Roman" w:cs="Times New Roman" w:hint="default"/>
    </w:rPr>
  </w:style>
  <w:style w:type="character" w:customStyle="1" w:styleId="Bold">
    <w:name w:val="Bold"/>
    <w:uiPriority w:val="99"/>
    <w:rsid w:val="005F3DED"/>
    <w:rPr>
      <w:b/>
      <w:bCs w:val="0"/>
    </w:rPr>
  </w:style>
  <w:style w:type="table" w:styleId="af8">
    <w:name w:val="Table Grid"/>
    <w:basedOn w:val="a1"/>
    <w:uiPriority w:val="39"/>
    <w:rsid w:val="005F3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5F3DED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Вредность1"/>
    <w:basedOn w:val="a1"/>
    <w:uiPriority w:val="59"/>
    <w:rsid w:val="005F3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caption"/>
    <w:basedOn w:val="Standard"/>
    <w:uiPriority w:val="99"/>
    <w:semiHidden/>
    <w:unhideWhenUsed/>
    <w:qFormat/>
    <w:rsid w:val="005F3DED"/>
    <w:pPr>
      <w:widowControl/>
      <w:suppressLineNumbers/>
      <w:spacing w:before="120" w:after="120"/>
    </w:pPr>
    <w:rPr>
      <w:rFonts w:ascii="Arial" w:eastAsia="Times New Roman" w:hAnsi="Arial" w:cs="Tahoma"/>
      <w:i/>
      <w:iCs/>
    </w:rPr>
  </w:style>
  <w:style w:type="paragraph" w:styleId="afa">
    <w:name w:val="List"/>
    <w:basedOn w:val="Textbody"/>
    <w:uiPriority w:val="99"/>
    <w:semiHidden/>
    <w:unhideWhenUsed/>
    <w:rsid w:val="005F3DED"/>
    <w:rPr>
      <w:rFonts w:ascii="Arial" w:hAnsi="Arial" w:cs="Tahoma"/>
    </w:rPr>
  </w:style>
  <w:style w:type="character" w:styleId="afb">
    <w:name w:val="Emphasis"/>
    <w:basedOn w:val="a0"/>
    <w:uiPriority w:val="20"/>
    <w:qFormat/>
    <w:rsid w:val="005F3DED"/>
    <w:rPr>
      <w:i/>
      <w:iCs/>
    </w:rPr>
  </w:style>
  <w:style w:type="numbering" w:customStyle="1" w:styleId="WW8Num18">
    <w:name w:val="WW8Num18"/>
    <w:rsid w:val="005F3DED"/>
    <w:pPr>
      <w:numPr>
        <w:numId w:val="3"/>
      </w:numPr>
    </w:pPr>
  </w:style>
  <w:style w:type="numbering" w:customStyle="1" w:styleId="WW8Num48">
    <w:name w:val="WW8Num48"/>
    <w:rsid w:val="005F3DED"/>
    <w:pPr>
      <w:numPr>
        <w:numId w:val="4"/>
      </w:numPr>
    </w:pPr>
  </w:style>
  <w:style w:type="numbering" w:customStyle="1" w:styleId="WW8Num13">
    <w:name w:val="WW8Num13"/>
    <w:rsid w:val="005F3DED"/>
    <w:pPr>
      <w:numPr>
        <w:numId w:val="5"/>
      </w:numPr>
    </w:pPr>
  </w:style>
  <w:style w:type="numbering" w:customStyle="1" w:styleId="WW8Num45">
    <w:name w:val="WW8Num45"/>
    <w:rsid w:val="005F3DED"/>
    <w:pPr>
      <w:numPr>
        <w:numId w:val="6"/>
      </w:numPr>
    </w:pPr>
  </w:style>
  <w:style w:type="numbering" w:customStyle="1" w:styleId="WW8Num7">
    <w:name w:val="WW8Num7"/>
    <w:rsid w:val="005F3DED"/>
    <w:pPr>
      <w:numPr>
        <w:numId w:val="7"/>
      </w:numPr>
    </w:pPr>
  </w:style>
  <w:style w:type="numbering" w:customStyle="1" w:styleId="WW8Num37">
    <w:name w:val="WW8Num37"/>
    <w:rsid w:val="005F3DED"/>
    <w:pPr>
      <w:numPr>
        <w:numId w:val="8"/>
      </w:numPr>
    </w:pPr>
  </w:style>
  <w:style w:type="numbering" w:customStyle="1" w:styleId="WW8Num34">
    <w:name w:val="WW8Num34"/>
    <w:rsid w:val="005F3DED"/>
    <w:pPr>
      <w:numPr>
        <w:numId w:val="9"/>
      </w:numPr>
    </w:pPr>
  </w:style>
  <w:style w:type="numbering" w:customStyle="1" w:styleId="WW8Num26">
    <w:name w:val="WW8Num26"/>
    <w:rsid w:val="005F3DED"/>
    <w:pPr>
      <w:numPr>
        <w:numId w:val="10"/>
      </w:numPr>
    </w:pPr>
  </w:style>
  <w:style w:type="numbering" w:customStyle="1" w:styleId="WW8Num22">
    <w:name w:val="WW8Num22"/>
    <w:rsid w:val="005F3DED"/>
    <w:pPr>
      <w:numPr>
        <w:numId w:val="11"/>
      </w:numPr>
    </w:pPr>
  </w:style>
  <w:style w:type="numbering" w:customStyle="1" w:styleId="WW8Num40">
    <w:name w:val="WW8Num40"/>
    <w:rsid w:val="005F3DED"/>
    <w:pPr>
      <w:numPr>
        <w:numId w:val="12"/>
      </w:numPr>
    </w:pPr>
  </w:style>
  <w:style w:type="numbering" w:customStyle="1" w:styleId="WW8Num47">
    <w:name w:val="WW8Num47"/>
    <w:rsid w:val="005F3DED"/>
    <w:pPr>
      <w:numPr>
        <w:numId w:val="13"/>
      </w:numPr>
    </w:pPr>
  </w:style>
  <w:style w:type="numbering" w:customStyle="1" w:styleId="WW8Num32">
    <w:name w:val="WW8Num32"/>
    <w:rsid w:val="005F3DED"/>
    <w:pPr>
      <w:numPr>
        <w:numId w:val="14"/>
      </w:numPr>
    </w:pPr>
  </w:style>
  <w:style w:type="numbering" w:customStyle="1" w:styleId="WW8Num39">
    <w:name w:val="WW8Num39"/>
    <w:rsid w:val="005F3DED"/>
    <w:pPr>
      <w:numPr>
        <w:numId w:val="15"/>
      </w:numPr>
    </w:pPr>
  </w:style>
  <w:style w:type="numbering" w:customStyle="1" w:styleId="WW8Num23">
    <w:name w:val="WW8Num23"/>
    <w:rsid w:val="005F3DED"/>
    <w:pPr>
      <w:numPr>
        <w:numId w:val="16"/>
      </w:numPr>
    </w:pPr>
  </w:style>
  <w:style w:type="numbering" w:customStyle="1" w:styleId="WW8Num11">
    <w:name w:val="WW8Num11"/>
    <w:rsid w:val="005F3DED"/>
    <w:pPr>
      <w:numPr>
        <w:numId w:val="17"/>
      </w:numPr>
    </w:pPr>
  </w:style>
  <w:style w:type="numbering" w:customStyle="1" w:styleId="WW8Num30">
    <w:name w:val="WW8Num30"/>
    <w:rsid w:val="005F3DED"/>
    <w:pPr>
      <w:numPr>
        <w:numId w:val="18"/>
      </w:numPr>
    </w:pPr>
  </w:style>
  <w:style w:type="numbering" w:customStyle="1" w:styleId="WW8Num41">
    <w:name w:val="WW8Num41"/>
    <w:rsid w:val="005F3DED"/>
    <w:pPr>
      <w:numPr>
        <w:numId w:val="19"/>
      </w:numPr>
    </w:pPr>
  </w:style>
  <w:style w:type="numbering" w:customStyle="1" w:styleId="WW8Num10">
    <w:name w:val="WW8Num10"/>
    <w:rsid w:val="005F3DED"/>
    <w:pPr>
      <w:numPr>
        <w:numId w:val="20"/>
      </w:numPr>
    </w:pPr>
  </w:style>
  <w:style w:type="numbering" w:customStyle="1" w:styleId="WW8Num33">
    <w:name w:val="WW8Num33"/>
    <w:rsid w:val="005F3DED"/>
    <w:pPr>
      <w:numPr>
        <w:numId w:val="21"/>
      </w:numPr>
    </w:pPr>
  </w:style>
  <w:style w:type="numbering" w:customStyle="1" w:styleId="WW8Num38">
    <w:name w:val="WW8Num38"/>
    <w:rsid w:val="005F3DED"/>
    <w:pPr>
      <w:numPr>
        <w:numId w:val="22"/>
      </w:numPr>
    </w:pPr>
  </w:style>
  <w:style w:type="numbering" w:customStyle="1" w:styleId="WW8Num24">
    <w:name w:val="WW8Num24"/>
    <w:rsid w:val="005F3DED"/>
    <w:pPr>
      <w:numPr>
        <w:numId w:val="23"/>
      </w:numPr>
    </w:pPr>
  </w:style>
  <w:style w:type="numbering" w:customStyle="1" w:styleId="WW8Num46">
    <w:name w:val="WW8Num46"/>
    <w:rsid w:val="005F3DED"/>
    <w:pPr>
      <w:numPr>
        <w:numId w:val="24"/>
      </w:numPr>
    </w:pPr>
  </w:style>
  <w:style w:type="numbering" w:customStyle="1" w:styleId="WW8Num14">
    <w:name w:val="WW8Num14"/>
    <w:rsid w:val="005F3DED"/>
    <w:pPr>
      <w:numPr>
        <w:numId w:val="25"/>
      </w:numPr>
    </w:pPr>
  </w:style>
  <w:style w:type="numbering" w:customStyle="1" w:styleId="WW8Num20">
    <w:name w:val="WW8Num20"/>
    <w:rsid w:val="005F3DED"/>
    <w:pPr>
      <w:numPr>
        <w:numId w:val="26"/>
      </w:numPr>
    </w:pPr>
  </w:style>
  <w:style w:type="numbering" w:customStyle="1" w:styleId="WW8Num21">
    <w:name w:val="WW8Num21"/>
    <w:rsid w:val="005F3DED"/>
    <w:pPr>
      <w:numPr>
        <w:numId w:val="27"/>
      </w:numPr>
    </w:pPr>
  </w:style>
  <w:style w:type="numbering" w:customStyle="1" w:styleId="WW8Num2">
    <w:name w:val="WW8Num2"/>
    <w:rsid w:val="005F3DED"/>
    <w:pPr>
      <w:numPr>
        <w:numId w:val="28"/>
      </w:numPr>
    </w:pPr>
  </w:style>
  <w:style w:type="numbering" w:customStyle="1" w:styleId="WW8Num29">
    <w:name w:val="WW8Num29"/>
    <w:rsid w:val="005F3DED"/>
    <w:pPr>
      <w:numPr>
        <w:numId w:val="29"/>
      </w:numPr>
    </w:pPr>
  </w:style>
  <w:style w:type="numbering" w:customStyle="1" w:styleId="WW8Num3">
    <w:name w:val="WW8Num3"/>
    <w:rsid w:val="005F3DED"/>
    <w:pPr>
      <w:numPr>
        <w:numId w:val="30"/>
      </w:numPr>
    </w:pPr>
  </w:style>
  <w:style w:type="numbering" w:customStyle="1" w:styleId="WW8Num27">
    <w:name w:val="WW8Num27"/>
    <w:rsid w:val="005F3DED"/>
    <w:pPr>
      <w:numPr>
        <w:numId w:val="31"/>
      </w:numPr>
    </w:pPr>
  </w:style>
  <w:style w:type="numbering" w:customStyle="1" w:styleId="WW8Num19">
    <w:name w:val="WW8Num19"/>
    <w:rsid w:val="005F3DED"/>
    <w:pPr>
      <w:numPr>
        <w:numId w:val="32"/>
      </w:numPr>
    </w:pPr>
  </w:style>
  <w:style w:type="numbering" w:customStyle="1" w:styleId="WW8Num42">
    <w:name w:val="WW8Num42"/>
    <w:rsid w:val="005F3DED"/>
    <w:pPr>
      <w:numPr>
        <w:numId w:val="33"/>
      </w:numPr>
    </w:pPr>
  </w:style>
  <w:style w:type="numbering" w:customStyle="1" w:styleId="WW8Num4">
    <w:name w:val="WW8Num4"/>
    <w:rsid w:val="005F3DED"/>
    <w:pPr>
      <w:numPr>
        <w:numId w:val="34"/>
      </w:numPr>
    </w:pPr>
  </w:style>
  <w:style w:type="numbering" w:customStyle="1" w:styleId="WW8Num43">
    <w:name w:val="WW8Num43"/>
    <w:rsid w:val="005F3DED"/>
    <w:pPr>
      <w:numPr>
        <w:numId w:val="35"/>
      </w:numPr>
    </w:pPr>
  </w:style>
  <w:style w:type="numbering" w:customStyle="1" w:styleId="WW8Num17">
    <w:name w:val="WW8Num17"/>
    <w:rsid w:val="005F3DED"/>
    <w:pPr>
      <w:numPr>
        <w:numId w:val="36"/>
      </w:numPr>
    </w:pPr>
  </w:style>
  <w:style w:type="numbering" w:customStyle="1" w:styleId="WW8Num44">
    <w:name w:val="WW8Num44"/>
    <w:rsid w:val="005F3DED"/>
    <w:pPr>
      <w:numPr>
        <w:numId w:val="37"/>
      </w:numPr>
    </w:pPr>
  </w:style>
  <w:style w:type="numbering" w:customStyle="1" w:styleId="WW8Num31">
    <w:name w:val="WW8Num31"/>
    <w:rsid w:val="005F3DED"/>
    <w:pPr>
      <w:numPr>
        <w:numId w:val="38"/>
      </w:numPr>
    </w:pPr>
  </w:style>
  <w:style w:type="numbering" w:customStyle="1" w:styleId="WW8Num15">
    <w:name w:val="WW8Num15"/>
    <w:rsid w:val="005F3DED"/>
    <w:pPr>
      <w:numPr>
        <w:numId w:val="39"/>
      </w:numPr>
    </w:pPr>
  </w:style>
  <w:style w:type="numbering" w:customStyle="1" w:styleId="WW8Num5">
    <w:name w:val="WW8Num5"/>
    <w:rsid w:val="005F3DED"/>
    <w:pPr>
      <w:numPr>
        <w:numId w:val="40"/>
      </w:numPr>
    </w:pPr>
  </w:style>
  <w:style w:type="numbering" w:customStyle="1" w:styleId="WW8Num28">
    <w:name w:val="WW8Num28"/>
    <w:rsid w:val="005F3DED"/>
    <w:pPr>
      <w:numPr>
        <w:numId w:val="41"/>
      </w:numPr>
    </w:pPr>
  </w:style>
  <w:style w:type="numbering" w:customStyle="1" w:styleId="WW8Num16">
    <w:name w:val="WW8Num16"/>
    <w:rsid w:val="005F3DED"/>
    <w:pPr>
      <w:numPr>
        <w:numId w:val="42"/>
      </w:numPr>
    </w:pPr>
  </w:style>
  <w:style w:type="numbering" w:customStyle="1" w:styleId="WW8Num6">
    <w:name w:val="WW8Num6"/>
    <w:rsid w:val="005F3DED"/>
    <w:pPr>
      <w:numPr>
        <w:numId w:val="43"/>
      </w:numPr>
    </w:pPr>
  </w:style>
  <w:style w:type="numbering" w:customStyle="1" w:styleId="WW8Num12">
    <w:name w:val="WW8Num12"/>
    <w:rsid w:val="005F3DED"/>
    <w:pPr>
      <w:numPr>
        <w:numId w:val="44"/>
      </w:numPr>
    </w:pPr>
  </w:style>
  <w:style w:type="numbering" w:customStyle="1" w:styleId="WW8Num25">
    <w:name w:val="WW8Num25"/>
    <w:rsid w:val="005F3DED"/>
    <w:pPr>
      <w:numPr>
        <w:numId w:val="45"/>
      </w:numPr>
    </w:pPr>
  </w:style>
  <w:style w:type="numbering" w:customStyle="1" w:styleId="WW8Num9">
    <w:name w:val="WW8Num9"/>
    <w:rsid w:val="005F3DED"/>
    <w:pPr>
      <w:numPr>
        <w:numId w:val="46"/>
      </w:numPr>
    </w:pPr>
  </w:style>
  <w:style w:type="numbering" w:customStyle="1" w:styleId="WW8Num36">
    <w:name w:val="WW8Num36"/>
    <w:rsid w:val="005F3DED"/>
    <w:pPr>
      <w:numPr>
        <w:numId w:val="47"/>
      </w:numPr>
    </w:pPr>
  </w:style>
  <w:style w:type="numbering" w:customStyle="1" w:styleId="WW8Num1">
    <w:name w:val="WW8Num1"/>
    <w:rsid w:val="005F3DED"/>
    <w:pPr>
      <w:numPr>
        <w:numId w:val="48"/>
      </w:numPr>
    </w:pPr>
  </w:style>
  <w:style w:type="numbering" w:customStyle="1" w:styleId="WW8Num8">
    <w:name w:val="WW8Num8"/>
    <w:rsid w:val="005F3DED"/>
    <w:pPr>
      <w:numPr>
        <w:numId w:val="49"/>
      </w:numPr>
    </w:pPr>
  </w:style>
  <w:style w:type="numbering" w:customStyle="1" w:styleId="WW8Num35">
    <w:name w:val="WW8Num35"/>
    <w:rsid w:val="005F3DED"/>
    <w:pPr>
      <w:numPr>
        <w:numId w:val="50"/>
      </w:numPr>
    </w:pPr>
  </w:style>
  <w:style w:type="character" w:customStyle="1" w:styleId="c6">
    <w:name w:val="c6"/>
    <w:rsid w:val="00347FDC"/>
  </w:style>
  <w:style w:type="paragraph" w:customStyle="1" w:styleId="dash041e0431044b0447043d044b0439">
    <w:name w:val="dash041e_0431_044b_0447_043d_044b_0439"/>
    <w:basedOn w:val="a"/>
    <w:uiPriority w:val="99"/>
    <w:rsid w:val="0034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2">
    <w:name w:val="c312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2">
    <w:name w:val="c342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47">
    <w:name w:val="c447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9">
    <w:name w:val="c69"/>
    <w:basedOn w:val="a"/>
    <w:uiPriority w:val="99"/>
    <w:rsid w:val="00B2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5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8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51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5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2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7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2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40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31</Pages>
  <Words>9266</Words>
  <Characters>52817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Дамира</dc:creator>
  <cp:lastModifiedBy>Мунавир Нагимов</cp:lastModifiedBy>
  <cp:revision>3</cp:revision>
  <dcterms:created xsi:type="dcterms:W3CDTF">2023-08-09T19:00:00Z</dcterms:created>
  <dcterms:modified xsi:type="dcterms:W3CDTF">2023-08-09T19:08:00Z</dcterms:modified>
</cp:coreProperties>
</file>